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2D6F9" w14:textId="572263D9" w:rsidR="00D42597" w:rsidRDefault="00D42597" w:rsidP="00D425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203666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23765">
        <w:rPr>
          <w:rFonts w:ascii="Times New Roman" w:hAnsi="Times New Roman" w:cs="Times New Roman"/>
          <w:b/>
          <w:bCs/>
          <w:sz w:val="24"/>
          <w:szCs w:val="24"/>
        </w:rPr>
        <w:t>нформация о лицах (наименованиях организаций), на которых возложены обязанности по обеспечению осуществления порядка оснащения энергопринимающих устройств приборами учёта электрической энергии и порядка снятия и передачи показаний приборов учёта</w:t>
      </w:r>
    </w:p>
    <w:p w14:paraId="3151581F" w14:textId="03C9D418" w:rsidR="00853CD6" w:rsidRDefault="00853CD6" w:rsidP="00D42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D6">
        <w:rPr>
          <w:rFonts w:ascii="Times New Roman" w:hAnsi="Times New Roman" w:cs="Times New Roman"/>
          <w:sz w:val="24"/>
          <w:szCs w:val="24"/>
        </w:rPr>
        <w:t>Гарантирующие поставщики и сетевые организации обеспечивают коммерческий учет электрической энергии (мощности) на розничных рынках, в том числе путем приобретения, установки, замены, допуска в эксплуатацию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и последующей их эксплуатации, том числе посредством интеллектуальных систем учета электрической энергии (мощности)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EB47EE" w14:textId="45BB3AFC" w:rsidR="00853CD6" w:rsidRDefault="00853CD6" w:rsidP="00CA6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D6">
        <w:rPr>
          <w:rFonts w:ascii="Times New Roman" w:hAnsi="Times New Roman" w:cs="Times New Roman"/>
          <w:sz w:val="24"/>
          <w:szCs w:val="24"/>
        </w:rPr>
        <w:t>Лицами, ответственными за снятие показаний расчетного прибора учета,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CD6">
        <w:rPr>
          <w:rFonts w:ascii="Times New Roman" w:hAnsi="Times New Roman" w:cs="Times New Roman"/>
          <w:sz w:val="24"/>
          <w:szCs w:val="24"/>
        </w:rPr>
        <w:t>потребители электрической энергии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53CD6">
        <w:rPr>
          <w:rFonts w:ascii="Times New Roman" w:hAnsi="Times New Roman" w:cs="Times New Roman"/>
          <w:sz w:val="24"/>
          <w:szCs w:val="24"/>
        </w:rPr>
        <w:t xml:space="preserve"> отношении приборов учета, установленных в жилых домах,</w:t>
      </w:r>
      <w:r>
        <w:rPr>
          <w:rFonts w:ascii="Times New Roman" w:hAnsi="Times New Roman" w:cs="Times New Roman"/>
          <w:sz w:val="24"/>
          <w:szCs w:val="24"/>
        </w:rPr>
        <w:t xml:space="preserve"> показания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Pr="00853CD6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Pr="00853CD6">
        <w:rPr>
          <w:rFonts w:ascii="Times New Roman" w:hAnsi="Times New Roman" w:cs="Times New Roman"/>
          <w:sz w:val="24"/>
          <w:szCs w:val="24"/>
        </w:rPr>
        <w:t xml:space="preserve"> окончания 25-го дня расчетного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CD6">
        <w:rPr>
          <w:rFonts w:ascii="Times New Roman" w:hAnsi="Times New Roman" w:cs="Times New Roman"/>
          <w:sz w:val="24"/>
          <w:szCs w:val="24"/>
        </w:rPr>
        <w:t>способами, допускающими возможность удаленной передачи сведений о показаниях приборов учета (телефон, сеть Интернет и др.)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6990">
        <w:rPr>
          <w:rFonts w:ascii="Times New Roman" w:hAnsi="Times New Roman" w:cs="Times New Roman"/>
          <w:sz w:val="24"/>
          <w:szCs w:val="24"/>
        </w:rPr>
        <w:t>ООО «Уралэнергосбыт»</w:t>
      </w:r>
      <w:r w:rsidR="00CA6990" w:rsidRPr="00CA6990">
        <w:rPr>
          <w:rFonts w:ascii="Times New Roman" w:hAnsi="Times New Roman" w:cs="Times New Roman"/>
          <w:sz w:val="24"/>
          <w:szCs w:val="24"/>
        </w:rPr>
        <w:t xml:space="preserve"> в платежных документах </w:t>
      </w:r>
      <w:r w:rsidR="00CA6990">
        <w:rPr>
          <w:rFonts w:ascii="Times New Roman" w:hAnsi="Times New Roman" w:cs="Times New Roman"/>
          <w:sz w:val="24"/>
          <w:szCs w:val="24"/>
        </w:rPr>
        <w:t xml:space="preserve">указывается о </w:t>
      </w:r>
      <w:r w:rsidR="00CA6990" w:rsidRPr="00CA6990">
        <w:rPr>
          <w:rFonts w:ascii="Times New Roman" w:hAnsi="Times New Roman" w:cs="Times New Roman"/>
          <w:sz w:val="24"/>
          <w:szCs w:val="24"/>
        </w:rPr>
        <w:t>сроках и порядке снятия потребителем показаний индивидуальных, общих (квартирных), комнатных приборов учета</w:t>
      </w:r>
      <w:r w:rsidR="00CA6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4B48C" w14:textId="2DEED011" w:rsidR="00D42597" w:rsidRPr="00D42597" w:rsidRDefault="00D42597" w:rsidP="00D42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597">
        <w:rPr>
          <w:rFonts w:ascii="Times New Roman" w:hAnsi="Times New Roman" w:cs="Times New Roman"/>
          <w:sz w:val="24"/>
          <w:szCs w:val="24"/>
        </w:rPr>
        <w:t xml:space="preserve">- </w:t>
      </w:r>
      <w:r w:rsidR="001507A4" w:rsidRPr="00D42597">
        <w:rPr>
          <w:rFonts w:ascii="Times New Roman" w:hAnsi="Times New Roman" w:cs="Times New Roman"/>
          <w:sz w:val="24"/>
          <w:szCs w:val="24"/>
        </w:rPr>
        <w:t>гарантирующи</w:t>
      </w:r>
      <w:r w:rsidR="001507A4">
        <w:rPr>
          <w:rFonts w:ascii="Times New Roman" w:hAnsi="Times New Roman" w:cs="Times New Roman"/>
          <w:sz w:val="24"/>
          <w:szCs w:val="24"/>
        </w:rPr>
        <w:t>й</w:t>
      </w:r>
      <w:r w:rsidR="001507A4" w:rsidRPr="00D42597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1507A4">
        <w:rPr>
          <w:rFonts w:ascii="Times New Roman" w:hAnsi="Times New Roman" w:cs="Times New Roman"/>
          <w:sz w:val="24"/>
          <w:szCs w:val="24"/>
        </w:rPr>
        <w:t xml:space="preserve"> </w:t>
      </w:r>
      <w:r w:rsidR="005F578B">
        <w:rPr>
          <w:rFonts w:ascii="Times New Roman" w:hAnsi="Times New Roman" w:cs="Times New Roman"/>
          <w:sz w:val="24"/>
          <w:szCs w:val="24"/>
        </w:rPr>
        <w:t>- ООО «Уралэнергосбыт»</w:t>
      </w:r>
      <w:r w:rsidR="00853CD6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CA6990">
        <w:rPr>
          <w:rFonts w:ascii="Times New Roman" w:hAnsi="Times New Roman" w:cs="Times New Roman"/>
          <w:sz w:val="24"/>
          <w:szCs w:val="24"/>
        </w:rPr>
        <w:t>м</w:t>
      </w:r>
      <w:r w:rsidR="00853CD6">
        <w:rPr>
          <w:rFonts w:ascii="Times New Roman" w:hAnsi="Times New Roman" w:cs="Times New Roman"/>
          <w:sz w:val="24"/>
          <w:szCs w:val="24"/>
        </w:rPr>
        <w:t>ногоквартирных жилых домов</w:t>
      </w:r>
    </w:p>
    <w:p w14:paraId="188F44B5" w14:textId="02B528AC" w:rsidR="00D42597" w:rsidRDefault="00D42597" w:rsidP="006A1B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597">
        <w:rPr>
          <w:rFonts w:ascii="Times New Roman" w:hAnsi="Times New Roman" w:cs="Times New Roman"/>
          <w:sz w:val="24"/>
          <w:szCs w:val="24"/>
        </w:rPr>
        <w:t>- сетевые организации</w:t>
      </w:r>
      <w:r w:rsidR="005F578B">
        <w:rPr>
          <w:rFonts w:ascii="Times New Roman" w:hAnsi="Times New Roman" w:cs="Times New Roman"/>
          <w:sz w:val="24"/>
          <w:szCs w:val="24"/>
        </w:rPr>
        <w:t xml:space="preserve"> в отношении  </w:t>
      </w:r>
      <w:r w:rsidR="00EA1C87">
        <w:rPr>
          <w:rFonts w:ascii="Times New Roman" w:hAnsi="Times New Roman" w:cs="Times New Roman"/>
          <w:sz w:val="24"/>
          <w:szCs w:val="24"/>
        </w:rPr>
        <w:t xml:space="preserve"> жилых </w:t>
      </w:r>
      <w:r w:rsidR="005F578B">
        <w:rPr>
          <w:rFonts w:ascii="Times New Roman" w:hAnsi="Times New Roman" w:cs="Times New Roman"/>
          <w:sz w:val="24"/>
          <w:szCs w:val="24"/>
        </w:rPr>
        <w:t>домов</w:t>
      </w:r>
      <w:r w:rsidR="00EA1C87">
        <w:rPr>
          <w:rFonts w:ascii="Times New Roman" w:hAnsi="Times New Roman" w:cs="Times New Roman"/>
          <w:sz w:val="24"/>
          <w:szCs w:val="24"/>
        </w:rPr>
        <w:t xml:space="preserve"> (</w:t>
      </w:r>
      <w:r w:rsidR="00853CD6">
        <w:rPr>
          <w:rFonts w:ascii="Times New Roman" w:hAnsi="Times New Roman" w:cs="Times New Roman"/>
          <w:sz w:val="24"/>
          <w:szCs w:val="24"/>
        </w:rPr>
        <w:t>домовладений</w:t>
      </w:r>
      <w:r w:rsidR="00EA1C87">
        <w:rPr>
          <w:rFonts w:ascii="Times New Roman" w:hAnsi="Times New Roman" w:cs="Times New Roman"/>
          <w:sz w:val="24"/>
          <w:szCs w:val="24"/>
        </w:rPr>
        <w:t>)</w:t>
      </w:r>
      <w:r w:rsidR="00CA6990">
        <w:rPr>
          <w:rFonts w:ascii="Times New Roman" w:hAnsi="Times New Roman" w:cs="Times New Roman"/>
          <w:sz w:val="24"/>
          <w:szCs w:val="24"/>
        </w:rPr>
        <w:t xml:space="preserve">, иных объектов, принадлежащих гражданам </w:t>
      </w:r>
      <w:r w:rsidR="004C6831">
        <w:rPr>
          <w:rFonts w:ascii="Times New Roman" w:hAnsi="Times New Roman" w:cs="Times New Roman"/>
          <w:sz w:val="24"/>
          <w:szCs w:val="24"/>
        </w:rPr>
        <w:t xml:space="preserve"> </w:t>
      </w:r>
      <w:r w:rsidR="00853CD6">
        <w:rPr>
          <w:rFonts w:ascii="Times New Roman" w:hAnsi="Times New Roman" w:cs="Times New Roman"/>
          <w:sz w:val="24"/>
          <w:szCs w:val="24"/>
        </w:rPr>
        <w:t>П</w:t>
      </w:r>
      <w:r w:rsidR="004C6831">
        <w:rPr>
          <w:rFonts w:ascii="Times New Roman" w:hAnsi="Times New Roman" w:cs="Times New Roman"/>
          <w:sz w:val="24"/>
          <w:szCs w:val="24"/>
        </w:rPr>
        <w:t>еречень сетевых организаций ежегодно до конца декабря месяца публикуется на сайте Министерства энергетики и тарифного регулирования Челябинской области по ссылке в сети «Интернет»</w:t>
      </w:r>
      <w:r w:rsidR="004C6831" w:rsidRPr="00893CDD">
        <w:t xml:space="preserve"> </w:t>
      </w:r>
      <w:hyperlink r:id="rId8" w:history="1">
        <w:r w:rsidR="004C6831" w:rsidRPr="00430028">
          <w:rPr>
            <w:rStyle w:val="ab"/>
            <w:rFonts w:ascii="Times New Roman" w:hAnsi="Times New Roman" w:cs="Times New Roman"/>
            <w:sz w:val="24"/>
            <w:szCs w:val="24"/>
          </w:rPr>
          <w:t>http://tdb.regportal-tariff.ru/?reg=RU.5.74</w:t>
        </w:r>
      </w:hyperlink>
      <w:r w:rsidR="004C6831">
        <w:rPr>
          <w:rFonts w:ascii="Times New Roman" w:hAnsi="Times New Roman" w:cs="Times New Roman"/>
          <w:sz w:val="24"/>
          <w:szCs w:val="24"/>
        </w:rPr>
        <w:t>, в постановлении «</w:t>
      </w:r>
      <w:r w:rsidR="004C6831" w:rsidRPr="00893CDD">
        <w:rPr>
          <w:rFonts w:ascii="Times New Roman" w:hAnsi="Times New Roman" w:cs="Times New Roman"/>
          <w:sz w:val="24"/>
          <w:szCs w:val="24"/>
        </w:rPr>
        <w:t>Об установление единых котловых тарифов на услуги по передаче электрической энергии на территории Челябинской области</w:t>
      </w:r>
      <w:r w:rsidR="004C6831">
        <w:rPr>
          <w:rFonts w:ascii="Times New Roman" w:hAnsi="Times New Roman" w:cs="Times New Roman"/>
          <w:sz w:val="24"/>
          <w:szCs w:val="24"/>
        </w:rPr>
        <w:t>».</w:t>
      </w:r>
    </w:p>
    <w:p w14:paraId="43A30573" w14:textId="77777777" w:rsidR="00D42597" w:rsidRDefault="00D42597" w:rsidP="006A1B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D425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E02D9" w14:textId="77777777" w:rsidR="00C51601" w:rsidRDefault="00C51601" w:rsidP="00EE17B5">
      <w:pPr>
        <w:spacing w:after="0" w:line="240" w:lineRule="auto"/>
      </w:pPr>
      <w:r>
        <w:separator/>
      </w:r>
    </w:p>
  </w:endnote>
  <w:endnote w:type="continuationSeparator" w:id="0">
    <w:p w14:paraId="104C44C7" w14:textId="77777777" w:rsidR="00C51601" w:rsidRDefault="00C51601" w:rsidP="00EE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599079"/>
      <w:docPartObj>
        <w:docPartGallery w:val="Page Numbers (Bottom of Page)"/>
        <w:docPartUnique/>
      </w:docPartObj>
    </w:sdtPr>
    <w:sdtEndPr/>
    <w:sdtContent>
      <w:p w14:paraId="2FF72EA2" w14:textId="6F033D49" w:rsidR="00EE17B5" w:rsidRDefault="00EE17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17952" w14:textId="77777777" w:rsidR="00EE17B5" w:rsidRDefault="00EE17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C610" w14:textId="77777777" w:rsidR="00C51601" w:rsidRDefault="00C51601" w:rsidP="00EE17B5">
      <w:pPr>
        <w:spacing w:after="0" w:line="240" w:lineRule="auto"/>
      </w:pPr>
      <w:r>
        <w:separator/>
      </w:r>
    </w:p>
  </w:footnote>
  <w:footnote w:type="continuationSeparator" w:id="0">
    <w:p w14:paraId="62F395EC" w14:textId="77777777" w:rsidR="00C51601" w:rsidRDefault="00C51601" w:rsidP="00EE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339"/>
    <w:multiLevelType w:val="hybridMultilevel"/>
    <w:tmpl w:val="D9E02530"/>
    <w:lvl w:ilvl="0" w:tplc="6B5AD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BAD"/>
    <w:multiLevelType w:val="hybridMultilevel"/>
    <w:tmpl w:val="D876E80A"/>
    <w:lvl w:ilvl="0" w:tplc="6B5AD2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15"/>
    <w:rsid w:val="00006B3F"/>
    <w:rsid w:val="00011C38"/>
    <w:rsid w:val="000260BD"/>
    <w:rsid w:val="00034A0C"/>
    <w:rsid w:val="00096E16"/>
    <w:rsid w:val="000B33BF"/>
    <w:rsid w:val="000F6A03"/>
    <w:rsid w:val="000F6EA1"/>
    <w:rsid w:val="00130B38"/>
    <w:rsid w:val="00136DCB"/>
    <w:rsid w:val="0014408D"/>
    <w:rsid w:val="001507A4"/>
    <w:rsid w:val="00152770"/>
    <w:rsid w:val="00161A34"/>
    <w:rsid w:val="00165FC8"/>
    <w:rsid w:val="001B22A8"/>
    <w:rsid w:val="001C6D9B"/>
    <w:rsid w:val="001D5A43"/>
    <w:rsid w:val="00225133"/>
    <w:rsid w:val="002349B7"/>
    <w:rsid w:val="00240286"/>
    <w:rsid w:val="00247E68"/>
    <w:rsid w:val="00284921"/>
    <w:rsid w:val="00290DC2"/>
    <w:rsid w:val="002B574F"/>
    <w:rsid w:val="002F32CA"/>
    <w:rsid w:val="00300C26"/>
    <w:rsid w:val="00300C30"/>
    <w:rsid w:val="0031033A"/>
    <w:rsid w:val="00334E99"/>
    <w:rsid w:val="00342511"/>
    <w:rsid w:val="00362A10"/>
    <w:rsid w:val="003719D2"/>
    <w:rsid w:val="00377AAE"/>
    <w:rsid w:val="00386D80"/>
    <w:rsid w:val="003E6E0F"/>
    <w:rsid w:val="004072F0"/>
    <w:rsid w:val="004073DD"/>
    <w:rsid w:val="004233CB"/>
    <w:rsid w:val="00427660"/>
    <w:rsid w:val="00455A4F"/>
    <w:rsid w:val="004641F6"/>
    <w:rsid w:val="004731E5"/>
    <w:rsid w:val="00491AD4"/>
    <w:rsid w:val="004C6831"/>
    <w:rsid w:val="004D6676"/>
    <w:rsid w:val="004F5AD1"/>
    <w:rsid w:val="00501219"/>
    <w:rsid w:val="00513880"/>
    <w:rsid w:val="0052657E"/>
    <w:rsid w:val="0056267E"/>
    <w:rsid w:val="00562D15"/>
    <w:rsid w:val="00564884"/>
    <w:rsid w:val="005717A1"/>
    <w:rsid w:val="00586854"/>
    <w:rsid w:val="005871B4"/>
    <w:rsid w:val="005A7BB9"/>
    <w:rsid w:val="005B6E08"/>
    <w:rsid w:val="005E3A52"/>
    <w:rsid w:val="005F02BC"/>
    <w:rsid w:val="005F578B"/>
    <w:rsid w:val="005F68E2"/>
    <w:rsid w:val="00602065"/>
    <w:rsid w:val="00621CB9"/>
    <w:rsid w:val="0063231C"/>
    <w:rsid w:val="006464F1"/>
    <w:rsid w:val="006521A8"/>
    <w:rsid w:val="00673B6C"/>
    <w:rsid w:val="006A065F"/>
    <w:rsid w:val="006A1596"/>
    <w:rsid w:val="006A1B18"/>
    <w:rsid w:val="006A6DB2"/>
    <w:rsid w:val="006A7EC6"/>
    <w:rsid w:val="0071080A"/>
    <w:rsid w:val="00740B24"/>
    <w:rsid w:val="00781BAD"/>
    <w:rsid w:val="00785C6D"/>
    <w:rsid w:val="0079229E"/>
    <w:rsid w:val="007A18CD"/>
    <w:rsid w:val="007A3329"/>
    <w:rsid w:val="007B3FB7"/>
    <w:rsid w:val="007F5154"/>
    <w:rsid w:val="00804077"/>
    <w:rsid w:val="0081722F"/>
    <w:rsid w:val="00842BDD"/>
    <w:rsid w:val="00853CD6"/>
    <w:rsid w:val="00865670"/>
    <w:rsid w:val="00876DC0"/>
    <w:rsid w:val="008824BF"/>
    <w:rsid w:val="00893CDD"/>
    <w:rsid w:val="008A4ABB"/>
    <w:rsid w:val="008A77FE"/>
    <w:rsid w:val="00903566"/>
    <w:rsid w:val="00907842"/>
    <w:rsid w:val="00915EDA"/>
    <w:rsid w:val="00930565"/>
    <w:rsid w:val="00940FD6"/>
    <w:rsid w:val="00941B44"/>
    <w:rsid w:val="0095065E"/>
    <w:rsid w:val="009543BD"/>
    <w:rsid w:val="009B33DF"/>
    <w:rsid w:val="009B5AF7"/>
    <w:rsid w:val="009C2633"/>
    <w:rsid w:val="009C329B"/>
    <w:rsid w:val="009C7C53"/>
    <w:rsid w:val="009D3CE2"/>
    <w:rsid w:val="009E491F"/>
    <w:rsid w:val="00A550A3"/>
    <w:rsid w:val="00A82446"/>
    <w:rsid w:val="00AA4EFC"/>
    <w:rsid w:val="00AE67C3"/>
    <w:rsid w:val="00B01E7D"/>
    <w:rsid w:val="00B07919"/>
    <w:rsid w:val="00B45595"/>
    <w:rsid w:val="00B61307"/>
    <w:rsid w:val="00B71476"/>
    <w:rsid w:val="00BA23B0"/>
    <w:rsid w:val="00BA3947"/>
    <w:rsid w:val="00BC2FDE"/>
    <w:rsid w:val="00BC5898"/>
    <w:rsid w:val="00C01EA3"/>
    <w:rsid w:val="00C51601"/>
    <w:rsid w:val="00C603B3"/>
    <w:rsid w:val="00C83BAF"/>
    <w:rsid w:val="00C84D7B"/>
    <w:rsid w:val="00CA4506"/>
    <w:rsid w:val="00CA6990"/>
    <w:rsid w:val="00CD77F8"/>
    <w:rsid w:val="00CE33FD"/>
    <w:rsid w:val="00D1459F"/>
    <w:rsid w:val="00D21519"/>
    <w:rsid w:val="00D259F1"/>
    <w:rsid w:val="00D42597"/>
    <w:rsid w:val="00D76EA9"/>
    <w:rsid w:val="00DA22BE"/>
    <w:rsid w:val="00DB718C"/>
    <w:rsid w:val="00DC522F"/>
    <w:rsid w:val="00DC55F2"/>
    <w:rsid w:val="00DF6FC3"/>
    <w:rsid w:val="00E24A87"/>
    <w:rsid w:val="00E24C70"/>
    <w:rsid w:val="00E415EA"/>
    <w:rsid w:val="00E633A5"/>
    <w:rsid w:val="00E82FD2"/>
    <w:rsid w:val="00E92BFD"/>
    <w:rsid w:val="00E94A13"/>
    <w:rsid w:val="00EA1C87"/>
    <w:rsid w:val="00ED1297"/>
    <w:rsid w:val="00EE17B5"/>
    <w:rsid w:val="00F20BEF"/>
    <w:rsid w:val="00F221A4"/>
    <w:rsid w:val="00F34A0F"/>
    <w:rsid w:val="00F90701"/>
    <w:rsid w:val="00FE36A3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A4FF"/>
  <w15:chartTrackingRefBased/>
  <w15:docId w15:val="{6DF9B3FA-D851-4B5C-B42F-5D46E001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5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B1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64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88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1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17B5"/>
  </w:style>
  <w:style w:type="paragraph" w:styleId="a9">
    <w:name w:val="footer"/>
    <w:basedOn w:val="a"/>
    <w:link w:val="aa"/>
    <w:uiPriority w:val="99"/>
    <w:unhideWhenUsed/>
    <w:rsid w:val="00EE1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7B5"/>
  </w:style>
  <w:style w:type="character" w:styleId="ab">
    <w:name w:val="Hyperlink"/>
    <w:basedOn w:val="a0"/>
    <w:uiPriority w:val="99"/>
    <w:unhideWhenUsed/>
    <w:rsid w:val="00D259F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59F1"/>
    <w:rPr>
      <w:color w:val="605E5C"/>
      <w:shd w:val="clear" w:color="auto" w:fill="E1DFDD"/>
    </w:rPr>
  </w:style>
  <w:style w:type="paragraph" w:customStyle="1" w:styleId="ConsPlusNormal">
    <w:name w:val="ConsPlusNormal"/>
    <w:rsid w:val="00954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b.regportal-tariff.ru/?reg=RU.5.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7079-26DC-4D6F-A359-DF784F8B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 Алексей Петрович</dc:creator>
  <cp:keywords/>
  <dc:description/>
  <cp:lastModifiedBy>Борисова Юлия Владимировна</cp:lastModifiedBy>
  <cp:revision>3</cp:revision>
  <dcterms:created xsi:type="dcterms:W3CDTF">2020-06-30T09:42:00Z</dcterms:created>
  <dcterms:modified xsi:type="dcterms:W3CDTF">2020-07-17T04:18:00Z</dcterms:modified>
</cp:coreProperties>
</file>