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5"/>
        <w:gridCol w:w="7235"/>
      </w:tblGrid>
      <w:tr w:rsidR="00FD1BC8" w:rsidTr="00F750D4">
        <w:trPr>
          <w:trHeight w:val="272"/>
        </w:trPr>
        <w:tc>
          <w:tcPr>
            <w:tcW w:w="2376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:rsidTr="00F750D4">
        <w:trPr>
          <w:trHeight w:val="3392"/>
        </w:trPr>
        <w:tc>
          <w:tcPr>
            <w:tcW w:w="2376" w:type="dxa"/>
          </w:tcPr>
          <w:p w:rsidR="007D2C2D" w:rsidRDefault="00187E69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  <w:r w:rsidR="007D2C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</w:t>
            </w:r>
          </w:p>
          <w:p w:rsidR="00FD1BC8" w:rsidRDefault="00FD1BC8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:rsidR="00FD1BC8" w:rsidRDefault="0051047F" w:rsidP="005B4A6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187E69">
              <w:rPr>
                <w:rFonts w:ascii="Times New Roman" w:hAnsi="Times New Roman" w:cs="Times New Roman"/>
                <w:sz w:val="24"/>
                <w:szCs w:val="24"/>
              </w:rPr>
              <w:t>декабре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F7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F85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41D3" w:rsidRDefault="00C941D3" w:rsidP="00C941D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Средневзвешенная нерегулируемая цена</w:t>
            </w:r>
            <w:r w:rsidRPr="00722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187E6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определена с учетом данных, относящихся к предыдущим расчетным периодам (</w:t>
            </w:r>
            <w:r w:rsidR="00187E69">
              <w:rPr>
                <w:rFonts w:ascii="Times New Roman" w:hAnsi="Times New Roman" w:cs="Times New Roman"/>
                <w:sz w:val="24"/>
                <w:szCs w:val="24"/>
              </w:rPr>
              <w:t>июль 2019 года - ноябрь 2021 года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), в соответствии с 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.05.2012 г. № 442.</w:t>
            </w:r>
          </w:p>
          <w:p w:rsidR="00C941D3" w:rsidRDefault="00F56780" w:rsidP="002359D4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Перерасчеты</w:t>
            </w:r>
            <w:r w:rsidR="00C941D3" w:rsidRPr="00745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780">
              <w:rPr>
                <w:rFonts w:ascii="Times New Roman" w:hAnsi="Times New Roman" w:cs="Times New Roman"/>
                <w:sz w:val="24"/>
                <w:szCs w:val="24"/>
              </w:rPr>
              <w:t>средневзвешенной нерегулируемой цены на электрическую энергию (мощность)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1D3" w:rsidRPr="007454ED">
              <w:rPr>
                <w:rFonts w:ascii="Times New Roman" w:hAnsi="Times New Roman" w:cs="Times New Roman"/>
                <w:sz w:val="24"/>
                <w:szCs w:val="24"/>
              </w:rPr>
              <w:t>связан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bookmarkStart w:id="0" w:name="_GoBack"/>
            <w:bookmarkEnd w:id="0"/>
            <w:r w:rsidR="00C941D3" w:rsidRPr="007454E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6E5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1EB0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изменением </w:t>
            </w:r>
            <w:r w:rsidR="006E5F33">
              <w:rPr>
                <w:rFonts w:ascii="Times New Roman" w:hAnsi="Times New Roman" w:cs="Times New Roman"/>
                <w:sz w:val="24"/>
                <w:szCs w:val="24"/>
              </w:rPr>
              <w:t>начислени</w:t>
            </w:r>
            <w:r w:rsidR="00B41EB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 xml:space="preserve"> объем</w:t>
            </w:r>
            <w:r w:rsidR="006E5F3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 xml:space="preserve"> потребления электрической энергии на основании </w:t>
            </w:r>
            <w:r w:rsidR="002359D4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E69">
              <w:rPr>
                <w:rFonts w:ascii="Times New Roman" w:hAnsi="Times New Roman" w:cs="Times New Roman"/>
                <w:sz w:val="24"/>
                <w:szCs w:val="24"/>
              </w:rPr>
              <w:t>Восемнадцатого а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 xml:space="preserve">рбитражного </w:t>
            </w:r>
            <w:r w:rsidR="00187E69">
              <w:rPr>
                <w:rFonts w:ascii="Times New Roman" w:hAnsi="Times New Roman" w:cs="Times New Roman"/>
                <w:sz w:val="24"/>
                <w:szCs w:val="24"/>
              </w:rPr>
              <w:t xml:space="preserve">апелляционного </w:t>
            </w:r>
            <w:r w:rsidR="00C941D3" w:rsidRPr="00EC362A">
              <w:rPr>
                <w:rFonts w:ascii="Times New Roman" w:hAnsi="Times New Roman" w:cs="Times New Roman"/>
                <w:sz w:val="24"/>
                <w:szCs w:val="24"/>
              </w:rPr>
              <w:t xml:space="preserve">суда </w:t>
            </w:r>
            <w:r w:rsidR="002359D4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Челябинской области </w:t>
            </w:r>
            <w:r w:rsidR="00187E6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87E69" w:rsidRPr="00187E69">
              <w:rPr>
                <w:rFonts w:ascii="Times New Roman" w:hAnsi="Times New Roman" w:cs="Times New Roman"/>
                <w:sz w:val="24"/>
                <w:szCs w:val="24"/>
              </w:rPr>
              <w:t>А76-27211/2022 от 24.11.2023</w:t>
            </w:r>
          </w:p>
        </w:tc>
      </w:tr>
    </w:tbl>
    <w:p w:rsidR="00301FCD" w:rsidRDefault="00301FCD" w:rsidP="002359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01FCD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A6"/>
    <w:rsid w:val="00005670"/>
    <w:rsid w:val="000F22E1"/>
    <w:rsid w:val="00154F38"/>
    <w:rsid w:val="00175A47"/>
    <w:rsid w:val="00187E69"/>
    <w:rsid w:val="001C6780"/>
    <w:rsid w:val="00207B7A"/>
    <w:rsid w:val="002165F7"/>
    <w:rsid w:val="00232256"/>
    <w:rsid w:val="002359D4"/>
    <w:rsid w:val="00245B49"/>
    <w:rsid w:val="0026413E"/>
    <w:rsid w:val="00301FCD"/>
    <w:rsid w:val="00304DB6"/>
    <w:rsid w:val="003731D8"/>
    <w:rsid w:val="003952D2"/>
    <w:rsid w:val="003B23A9"/>
    <w:rsid w:val="003C0057"/>
    <w:rsid w:val="00406BAD"/>
    <w:rsid w:val="004C15CF"/>
    <w:rsid w:val="00500800"/>
    <w:rsid w:val="0050727C"/>
    <w:rsid w:val="0051047F"/>
    <w:rsid w:val="005B4A68"/>
    <w:rsid w:val="005F0118"/>
    <w:rsid w:val="0065757C"/>
    <w:rsid w:val="0068091C"/>
    <w:rsid w:val="006E5F33"/>
    <w:rsid w:val="00722DA0"/>
    <w:rsid w:val="007428FE"/>
    <w:rsid w:val="007454ED"/>
    <w:rsid w:val="007B37F3"/>
    <w:rsid w:val="007D2C2D"/>
    <w:rsid w:val="008A7A06"/>
    <w:rsid w:val="00953036"/>
    <w:rsid w:val="009B3CA6"/>
    <w:rsid w:val="00A12068"/>
    <w:rsid w:val="00A64916"/>
    <w:rsid w:val="00AA309A"/>
    <w:rsid w:val="00B00016"/>
    <w:rsid w:val="00B05B49"/>
    <w:rsid w:val="00B05C81"/>
    <w:rsid w:val="00B41EB0"/>
    <w:rsid w:val="00BE351D"/>
    <w:rsid w:val="00C941D3"/>
    <w:rsid w:val="00CA6F15"/>
    <w:rsid w:val="00D64F37"/>
    <w:rsid w:val="00E054A0"/>
    <w:rsid w:val="00E45DD1"/>
    <w:rsid w:val="00E91582"/>
    <w:rsid w:val="00E9689D"/>
    <w:rsid w:val="00EF339A"/>
    <w:rsid w:val="00F56780"/>
    <w:rsid w:val="00F61C74"/>
    <w:rsid w:val="00F74C2F"/>
    <w:rsid w:val="00F750D4"/>
    <w:rsid w:val="00F77D9E"/>
    <w:rsid w:val="00F85127"/>
    <w:rsid w:val="00FD1BC8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73981"/>
  <w15:docId w15:val="{A0EBC242-5B24-4669-9A86-83669B42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Фукс Елена Кабировна</cp:lastModifiedBy>
  <cp:revision>39</cp:revision>
  <cp:lastPrinted>2018-10-12T06:14:00Z</cp:lastPrinted>
  <dcterms:created xsi:type="dcterms:W3CDTF">2018-10-12T12:22:00Z</dcterms:created>
  <dcterms:modified xsi:type="dcterms:W3CDTF">2024-01-15T08:09:00Z</dcterms:modified>
</cp:coreProperties>
</file>