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C98C0" w14:textId="77777777" w:rsidR="00827375" w:rsidRDefault="00827375" w:rsidP="00827375">
      <w:pPr>
        <w:pStyle w:val="Default"/>
        <w:ind w:left="7797" w:right="140" w:hanging="7797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Приложение 9 к приказу </w:t>
      </w:r>
    </w:p>
    <w:p w14:paraId="365CF87C" w14:textId="77777777" w:rsidR="00827375" w:rsidRDefault="00827375" w:rsidP="00827375">
      <w:pPr>
        <w:pStyle w:val="Default"/>
        <w:ind w:left="7797" w:right="140" w:hanging="7797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ООО «Уралэнергосбыт» </w:t>
      </w:r>
    </w:p>
    <w:p w14:paraId="27B574E8" w14:textId="77777777" w:rsidR="00827375" w:rsidRPr="00BD6F97" w:rsidRDefault="00827375" w:rsidP="00827375">
      <w:pPr>
        <w:pStyle w:val="Default"/>
        <w:ind w:left="7797" w:right="140" w:hanging="7797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</w:t>
      </w:r>
      <w:r w:rsidRPr="00BD6F97">
        <w:rPr>
          <w:rFonts w:ascii="Times New Roman" w:hAnsi="Times New Roman" w:cs="Times New Roman"/>
          <w:sz w:val="23"/>
          <w:szCs w:val="23"/>
        </w:rPr>
        <w:t xml:space="preserve">от </w:t>
      </w:r>
      <w:r w:rsidR="00BD6F97" w:rsidRPr="00BD6F97">
        <w:rPr>
          <w:rFonts w:ascii="Times New Roman" w:hAnsi="Times New Roman" w:cs="Times New Roman"/>
          <w:sz w:val="23"/>
          <w:szCs w:val="23"/>
        </w:rPr>
        <w:t xml:space="preserve">24.08.2026 </w:t>
      </w:r>
      <w:r w:rsidRPr="00BD6F97">
        <w:rPr>
          <w:rFonts w:ascii="Times New Roman" w:hAnsi="Times New Roman" w:cs="Times New Roman"/>
          <w:sz w:val="23"/>
          <w:szCs w:val="23"/>
        </w:rPr>
        <w:t xml:space="preserve">№ </w:t>
      </w:r>
      <w:r w:rsidR="00BD6F97" w:rsidRPr="00BD6F97">
        <w:rPr>
          <w:rFonts w:ascii="Times New Roman" w:hAnsi="Times New Roman" w:cs="Times New Roman"/>
          <w:sz w:val="23"/>
          <w:szCs w:val="23"/>
        </w:rPr>
        <w:t>248</w:t>
      </w:r>
    </w:p>
    <w:p w14:paraId="7752A32C" w14:textId="545B114B" w:rsidR="00827375" w:rsidRDefault="00F71F30" w:rsidP="00827375">
      <w:pPr>
        <w:ind w:right="-1"/>
        <w:jc w:val="center"/>
        <w:rPr>
          <w:b/>
          <w:color w:val="000000"/>
          <w:sz w:val="23"/>
          <w:szCs w:val="23"/>
        </w:rPr>
      </w:pPr>
      <w:r>
        <w:rPr>
          <w:b/>
          <w:noProof/>
          <w:color w:val="000000"/>
          <w:sz w:val="23"/>
          <w:szCs w:val="23"/>
        </w:rPr>
        <w:pict w14:anchorId="44B34CA1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06.25pt;margin-top:0;width:300pt;height:150pt;z-index:251658240;mso-wrap-style:none;mso-position-horizontal:right;mso-position-horizontal-relative:margin;mso-position-vertical:bottom;mso-position-vertical-relative:margin" filled="f" stroked="f">
            <v:textbox style="mso-fit-shape-to-text:t">
              <w:txbxContent>
                <w:p w14:paraId="58FC7725" w14:textId="208129F4" w:rsidR="00F71F30" w:rsidRDefault="00F71F30">
                  <w:r>
                    <w:pict w14:anchorId="1BDEF3C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85.75pt;height:142.5pt">
                        <v:imagedata r:id="rId8" o:title="v8_1181_14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14:paraId="384AC659" w14:textId="77777777" w:rsidR="00827375" w:rsidRPr="00613EB3" w:rsidRDefault="00827375" w:rsidP="00827375">
      <w:pPr>
        <w:ind w:right="-1"/>
        <w:jc w:val="center"/>
        <w:rPr>
          <w:b/>
          <w:color w:val="000000"/>
          <w:sz w:val="23"/>
          <w:szCs w:val="23"/>
        </w:rPr>
      </w:pPr>
      <w:r w:rsidRPr="00FF71E5">
        <w:rPr>
          <w:b/>
          <w:color w:val="000000"/>
          <w:sz w:val="23"/>
          <w:szCs w:val="23"/>
        </w:rPr>
        <w:t xml:space="preserve">Типовая форма </w:t>
      </w:r>
      <w:r>
        <w:rPr>
          <w:b/>
          <w:color w:val="000000"/>
          <w:sz w:val="23"/>
          <w:szCs w:val="23"/>
        </w:rPr>
        <w:t>с</w:t>
      </w:r>
      <w:r w:rsidRPr="00827375">
        <w:rPr>
          <w:b/>
          <w:color w:val="000000"/>
          <w:sz w:val="23"/>
          <w:szCs w:val="23"/>
        </w:rPr>
        <w:t>оглашени</w:t>
      </w:r>
      <w:r>
        <w:rPr>
          <w:b/>
          <w:color w:val="000000"/>
          <w:sz w:val="23"/>
          <w:szCs w:val="23"/>
        </w:rPr>
        <w:t>я</w:t>
      </w:r>
      <w:r w:rsidRPr="00827375">
        <w:rPr>
          <w:b/>
          <w:color w:val="000000"/>
          <w:sz w:val="23"/>
          <w:szCs w:val="23"/>
        </w:rPr>
        <w:t xml:space="preserve"> о взаимодействии Сторон при предоставлении коммунальных услуг по отоплению и горячему водоснабжению собственникам жилых и нежилых помещений в многоквартирных</w:t>
      </w:r>
      <w:r w:rsidRPr="00627A0A">
        <w:rPr>
          <w:b/>
          <w:sz w:val="20"/>
          <w:szCs w:val="20"/>
        </w:rPr>
        <w:t xml:space="preserve"> домах </w:t>
      </w:r>
      <w:r w:rsidRPr="00827375">
        <w:rPr>
          <w:b/>
          <w:color w:val="000000"/>
          <w:sz w:val="23"/>
          <w:szCs w:val="23"/>
        </w:rPr>
        <w:t>на 5 л.</w:t>
      </w:r>
    </w:p>
    <w:p w14:paraId="27A80572" w14:textId="77777777" w:rsidR="00827375" w:rsidRDefault="00827375" w:rsidP="00CA080D">
      <w:pPr>
        <w:tabs>
          <w:tab w:val="center" w:pos="5367"/>
          <w:tab w:val="left" w:pos="7162"/>
        </w:tabs>
        <w:jc w:val="center"/>
        <w:rPr>
          <w:b/>
          <w:sz w:val="20"/>
          <w:szCs w:val="20"/>
        </w:rPr>
      </w:pPr>
    </w:p>
    <w:p w14:paraId="73E5BA55" w14:textId="77777777" w:rsidR="00827375" w:rsidRDefault="00827375" w:rsidP="00CA080D">
      <w:pPr>
        <w:tabs>
          <w:tab w:val="center" w:pos="5367"/>
          <w:tab w:val="left" w:pos="7162"/>
        </w:tabs>
        <w:jc w:val="center"/>
        <w:rPr>
          <w:b/>
          <w:sz w:val="20"/>
          <w:szCs w:val="20"/>
        </w:rPr>
      </w:pPr>
    </w:p>
    <w:p w14:paraId="4F2A3980" w14:textId="77777777" w:rsidR="00827375" w:rsidRDefault="00827375" w:rsidP="00CA080D">
      <w:pPr>
        <w:tabs>
          <w:tab w:val="center" w:pos="5367"/>
          <w:tab w:val="left" w:pos="7162"/>
        </w:tabs>
        <w:jc w:val="center"/>
        <w:rPr>
          <w:b/>
          <w:sz w:val="20"/>
          <w:szCs w:val="20"/>
        </w:rPr>
      </w:pPr>
    </w:p>
    <w:p w14:paraId="21ECCFA0" w14:textId="77777777" w:rsidR="00827375" w:rsidRDefault="00827375" w:rsidP="00CA080D">
      <w:pPr>
        <w:tabs>
          <w:tab w:val="center" w:pos="5367"/>
          <w:tab w:val="left" w:pos="7162"/>
        </w:tabs>
        <w:jc w:val="center"/>
        <w:rPr>
          <w:b/>
          <w:sz w:val="20"/>
          <w:szCs w:val="20"/>
        </w:rPr>
      </w:pPr>
    </w:p>
    <w:p w14:paraId="14E5E4BA" w14:textId="77777777" w:rsidR="00827375" w:rsidRDefault="00827375" w:rsidP="00CA080D">
      <w:pPr>
        <w:tabs>
          <w:tab w:val="center" w:pos="5367"/>
          <w:tab w:val="left" w:pos="7162"/>
        </w:tabs>
        <w:jc w:val="center"/>
        <w:rPr>
          <w:b/>
          <w:sz w:val="20"/>
          <w:szCs w:val="20"/>
        </w:rPr>
      </w:pPr>
    </w:p>
    <w:p w14:paraId="52845E81" w14:textId="77777777" w:rsidR="00CA080D" w:rsidRPr="00827375" w:rsidRDefault="00CA080D" w:rsidP="00CA080D">
      <w:pPr>
        <w:tabs>
          <w:tab w:val="center" w:pos="5367"/>
          <w:tab w:val="left" w:pos="7162"/>
        </w:tabs>
        <w:jc w:val="center"/>
        <w:rPr>
          <w:rFonts w:ascii="Garamond" w:hAnsi="Garamond"/>
          <w:b/>
          <w:sz w:val="22"/>
          <w:szCs w:val="22"/>
        </w:rPr>
      </w:pPr>
      <w:r w:rsidRPr="00827375">
        <w:rPr>
          <w:rFonts w:ascii="Garamond" w:hAnsi="Garamond"/>
          <w:b/>
          <w:sz w:val="22"/>
          <w:szCs w:val="22"/>
        </w:rPr>
        <w:t xml:space="preserve">Соглашение о взаимодействии Сторон при предоставлении коммунальных услуг по отоплению и горячему водоснабжению собственникам жилых и нежилых помещений в многоквартирных домах № </w:t>
      </w:r>
      <w:r w:rsidR="009909FB" w:rsidRPr="00827375">
        <w:rPr>
          <w:rFonts w:ascii="Garamond" w:hAnsi="Garamond"/>
          <w:b/>
          <w:sz w:val="22"/>
          <w:szCs w:val="22"/>
        </w:rPr>
        <w:t>В</w:t>
      </w:r>
      <w:r w:rsidR="00827375" w:rsidRPr="00827375">
        <w:rPr>
          <w:rFonts w:ascii="Garamond" w:hAnsi="Garamond"/>
          <w:b/>
          <w:sz w:val="22"/>
          <w:szCs w:val="22"/>
        </w:rPr>
        <w:t>_______</w:t>
      </w:r>
    </w:p>
    <w:p w14:paraId="3B2A57C6" w14:textId="77777777" w:rsidR="00CA080D" w:rsidRPr="00827375" w:rsidRDefault="00CA080D" w:rsidP="00CA080D">
      <w:pPr>
        <w:ind w:firstLine="709"/>
        <w:jc w:val="both"/>
        <w:rPr>
          <w:rFonts w:ascii="Garamond" w:hAnsi="Garamond"/>
          <w:b/>
          <w:sz w:val="22"/>
          <w:szCs w:val="22"/>
        </w:rPr>
      </w:pPr>
    </w:p>
    <w:p w14:paraId="627629C2" w14:textId="77777777" w:rsidR="00CA080D" w:rsidRPr="00827375" w:rsidRDefault="00CA080D" w:rsidP="00CA080D">
      <w:pPr>
        <w:ind w:firstLine="709"/>
        <w:jc w:val="both"/>
        <w:rPr>
          <w:rFonts w:ascii="Garamond" w:hAnsi="Garamond"/>
          <w:sz w:val="22"/>
          <w:szCs w:val="22"/>
        </w:rPr>
      </w:pPr>
      <w:r w:rsidRPr="00827375">
        <w:rPr>
          <w:rFonts w:ascii="Garamond" w:hAnsi="Garamond"/>
          <w:sz w:val="22"/>
          <w:szCs w:val="22"/>
        </w:rPr>
        <w:t>г. Челябинск</w:t>
      </w:r>
      <w:r w:rsidRPr="00827375">
        <w:rPr>
          <w:rFonts w:ascii="Garamond" w:hAnsi="Garamond"/>
          <w:sz w:val="22"/>
          <w:szCs w:val="22"/>
        </w:rPr>
        <w:tab/>
      </w:r>
      <w:r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C32A3D" w:rsidRPr="00827375">
        <w:rPr>
          <w:rFonts w:ascii="Garamond" w:hAnsi="Garamond"/>
          <w:sz w:val="22"/>
          <w:szCs w:val="22"/>
        </w:rPr>
        <w:tab/>
      </w:r>
      <w:r w:rsidR="00F750E2" w:rsidRPr="00827375">
        <w:rPr>
          <w:rFonts w:ascii="Garamond" w:hAnsi="Garamond"/>
          <w:sz w:val="22"/>
          <w:szCs w:val="22"/>
        </w:rPr>
        <w:t>__________</w:t>
      </w:r>
      <w:r w:rsidR="009909FB" w:rsidRPr="00827375">
        <w:rPr>
          <w:rFonts w:ascii="Garamond" w:hAnsi="Garamond"/>
          <w:sz w:val="22"/>
          <w:szCs w:val="22"/>
        </w:rPr>
        <w:t xml:space="preserve"> 20</w:t>
      </w:r>
      <w:r w:rsidR="00827375" w:rsidRPr="00827375">
        <w:rPr>
          <w:rFonts w:ascii="Garamond" w:hAnsi="Garamond"/>
          <w:sz w:val="22"/>
          <w:szCs w:val="22"/>
        </w:rPr>
        <w:t>___</w:t>
      </w:r>
      <w:r w:rsidR="00EC30C1" w:rsidRPr="00827375">
        <w:rPr>
          <w:rFonts w:ascii="Garamond" w:hAnsi="Garamond"/>
          <w:sz w:val="22"/>
          <w:szCs w:val="22"/>
        </w:rPr>
        <w:t xml:space="preserve"> г.</w:t>
      </w:r>
    </w:p>
    <w:p w14:paraId="6A2CE7B8" w14:textId="77777777" w:rsidR="00627A0A" w:rsidRPr="00827375" w:rsidRDefault="00627A0A" w:rsidP="00627A0A">
      <w:pPr>
        <w:ind w:firstLine="709"/>
        <w:jc w:val="both"/>
        <w:rPr>
          <w:rFonts w:ascii="Garamond" w:hAnsi="Garamond"/>
          <w:sz w:val="22"/>
          <w:szCs w:val="22"/>
        </w:rPr>
      </w:pPr>
    </w:p>
    <w:p w14:paraId="57C25B6E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>Акционерное общество «Урало-Сибирская Теплоэнергетическая Компания - Челябинск» (АО «УСТЭК-Челябинск)</w:t>
      </w:r>
      <w:r>
        <w:rPr>
          <w:rFonts w:ascii="Garamond" w:hAnsi="Garamond"/>
          <w:bCs/>
          <w:color w:val="000000"/>
          <w:sz w:val="22"/>
          <w:szCs w:val="22"/>
        </w:rPr>
        <w:t xml:space="preserve">, </w:t>
      </w:r>
      <w:r>
        <w:rPr>
          <w:rFonts w:ascii="Garamond" w:hAnsi="Garamond"/>
          <w:color w:val="000000"/>
          <w:sz w:val="22"/>
          <w:szCs w:val="22"/>
        </w:rPr>
        <w:t>именуемое в дальнейшем</w:t>
      </w:r>
      <w:r>
        <w:rPr>
          <w:rFonts w:ascii="Garamond" w:hAnsi="Garamond"/>
          <w:bCs/>
          <w:color w:val="000000"/>
          <w:sz w:val="22"/>
          <w:szCs w:val="22"/>
        </w:rPr>
        <w:t xml:space="preserve"> «</w:t>
      </w:r>
      <w:r>
        <w:rPr>
          <w:rFonts w:ascii="Garamond" w:hAnsi="Garamond"/>
          <w:b/>
          <w:bCs/>
          <w:color w:val="000000"/>
          <w:sz w:val="22"/>
          <w:szCs w:val="22"/>
        </w:rPr>
        <w:t>Сторона-1</w:t>
      </w:r>
      <w:r>
        <w:rPr>
          <w:rFonts w:ascii="Garamond" w:hAnsi="Garamond"/>
          <w:bCs/>
          <w:color w:val="000000"/>
          <w:sz w:val="22"/>
          <w:szCs w:val="22"/>
        </w:rPr>
        <w:t xml:space="preserve">», </w:t>
      </w:r>
      <w:r>
        <w:rPr>
          <w:rFonts w:ascii="Garamond" w:hAnsi="Garamond"/>
          <w:color w:val="000000"/>
          <w:sz w:val="22"/>
          <w:szCs w:val="22"/>
        </w:rPr>
        <w:t>в лице</w:t>
      </w:r>
      <w:r w:rsidR="0022312D">
        <w:rPr>
          <w:rFonts w:ascii="Garamond" w:hAnsi="Garamond"/>
          <w:color w:val="000000"/>
          <w:sz w:val="22"/>
          <w:szCs w:val="22"/>
        </w:rPr>
        <w:t xml:space="preserve"> </w:t>
      </w:r>
      <w:r w:rsidR="009909FB">
        <w:rPr>
          <w:rFonts w:ascii="Garamond" w:hAnsi="Garamond"/>
          <w:color w:val="000000"/>
          <w:sz w:val="22"/>
          <w:szCs w:val="22"/>
        </w:rPr>
        <w:t xml:space="preserve">Представителя </w:t>
      </w:r>
      <w:r w:rsidR="00173F9B">
        <w:rPr>
          <w:rFonts w:ascii="Garamond" w:hAnsi="Garamond"/>
          <w:color w:val="000000"/>
          <w:sz w:val="22"/>
          <w:szCs w:val="22"/>
        </w:rPr>
        <w:t>, действующего на основании</w:t>
      </w:r>
      <w:r w:rsidR="0089675A">
        <w:rPr>
          <w:rFonts w:ascii="Garamond" w:hAnsi="Garamond"/>
          <w:color w:val="000000"/>
          <w:sz w:val="22"/>
          <w:szCs w:val="22"/>
        </w:rPr>
        <w:t>_____________________________</w:t>
      </w:r>
      <w:r>
        <w:rPr>
          <w:rFonts w:ascii="Garamond" w:hAnsi="Garamond"/>
          <w:color w:val="000000"/>
          <w:sz w:val="22"/>
          <w:szCs w:val="22"/>
        </w:rPr>
        <w:t xml:space="preserve">, и </w:t>
      </w:r>
      <w:r w:rsidR="00F750E2">
        <w:rPr>
          <w:rFonts w:ascii="Garamond" w:hAnsi="Garamond"/>
          <w:b/>
          <w:color w:val="000000"/>
          <w:sz w:val="22"/>
          <w:szCs w:val="22"/>
        </w:rPr>
        <w:t>_______________________________</w:t>
      </w:r>
      <w:r>
        <w:rPr>
          <w:rFonts w:ascii="Garamond" w:hAnsi="Garamond"/>
          <w:color w:val="000000"/>
          <w:sz w:val="22"/>
          <w:szCs w:val="22"/>
        </w:rPr>
        <w:t xml:space="preserve"> именуемое в дальнейшем «</w:t>
      </w:r>
      <w:r>
        <w:rPr>
          <w:rFonts w:ascii="Garamond" w:hAnsi="Garamond"/>
          <w:b/>
          <w:color w:val="000000"/>
          <w:sz w:val="22"/>
          <w:szCs w:val="22"/>
        </w:rPr>
        <w:t>С</w:t>
      </w:r>
      <w:r>
        <w:rPr>
          <w:rFonts w:ascii="Garamond" w:hAnsi="Garamond"/>
          <w:b/>
          <w:bCs/>
          <w:color w:val="000000"/>
          <w:sz w:val="22"/>
          <w:szCs w:val="22"/>
        </w:rPr>
        <w:t>торона-2</w:t>
      </w:r>
      <w:r>
        <w:rPr>
          <w:rFonts w:ascii="Garamond" w:hAnsi="Garamond"/>
          <w:bCs/>
          <w:color w:val="000000"/>
          <w:sz w:val="22"/>
          <w:szCs w:val="22"/>
        </w:rPr>
        <w:t xml:space="preserve">», </w:t>
      </w:r>
      <w:r>
        <w:rPr>
          <w:rFonts w:ascii="Garamond" w:hAnsi="Garamond"/>
          <w:color w:val="000000"/>
          <w:sz w:val="22"/>
          <w:szCs w:val="22"/>
        </w:rPr>
        <w:t xml:space="preserve">в лице  </w:t>
      </w:r>
      <w:r w:rsidR="00F750E2">
        <w:rPr>
          <w:rFonts w:ascii="Garamond" w:hAnsi="Garamond"/>
          <w:color w:val="000000"/>
          <w:sz w:val="22"/>
          <w:szCs w:val="22"/>
        </w:rPr>
        <w:t>_____________________</w:t>
      </w:r>
      <w:r w:rsidR="00173F9B">
        <w:rPr>
          <w:rFonts w:ascii="Garamond" w:hAnsi="Garamond"/>
          <w:color w:val="000000"/>
          <w:sz w:val="22"/>
          <w:szCs w:val="22"/>
        </w:rPr>
        <w:t>, действующего</w:t>
      </w:r>
      <w:r>
        <w:rPr>
          <w:rFonts w:ascii="Garamond" w:hAnsi="Garamond"/>
          <w:color w:val="000000"/>
          <w:sz w:val="22"/>
          <w:szCs w:val="22"/>
        </w:rPr>
        <w:t xml:space="preserve"> на основании </w:t>
      </w:r>
      <w:r w:rsidR="009909FB">
        <w:rPr>
          <w:rFonts w:ascii="Garamond" w:hAnsi="Garamond"/>
          <w:color w:val="000000"/>
          <w:sz w:val="22"/>
          <w:szCs w:val="22"/>
        </w:rPr>
        <w:t>Устава</w:t>
      </w:r>
      <w:r w:rsidR="00173F9B">
        <w:rPr>
          <w:rFonts w:ascii="Garamond" w:hAnsi="Garamond"/>
          <w:color w:val="000000"/>
          <w:sz w:val="22"/>
          <w:szCs w:val="22"/>
        </w:rPr>
        <w:t xml:space="preserve"> </w:t>
      </w:r>
      <w:r>
        <w:rPr>
          <w:rFonts w:ascii="Garamond" w:hAnsi="Garamond"/>
          <w:color w:val="000000"/>
          <w:sz w:val="22"/>
          <w:szCs w:val="22"/>
        </w:rPr>
        <w:t>с другой стороны, вместе именуемые «Стороны» заключили настоящее Соглашение о нижеследующем:</w:t>
      </w:r>
    </w:p>
    <w:p w14:paraId="563A5FC7" w14:textId="77777777" w:rsidR="00627A0A" w:rsidRDefault="00627A0A" w:rsidP="00627A0A">
      <w:pPr>
        <w:ind w:firstLine="709"/>
        <w:jc w:val="both"/>
        <w:rPr>
          <w:color w:val="000000"/>
          <w:sz w:val="20"/>
          <w:szCs w:val="20"/>
        </w:rPr>
      </w:pPr>
    </w:p>
    <w:p w14:paraId="187946D0" w14:textId="77777777" w:rsidR="00627A0A" w:rsidRDefault="00627A0A" w:rsidP="00827375">
      <w:pPr>
        <w:ind w:firstLine="709"/>
        <w:jc w:val="center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1. ПРЕДМЕТ </w:t>
      </w:r>
      <w:r>
        <w:rPr>
          <w:rFonts w:ascii="Garamond" w:hAnsi="Garamond"/>
          <w:b/>
          <w:caps/>
          <w:color w:val="000000"/>
          <w:sz w:val="22"/>
          <w:szCs w:val="22"/>
        </w:rPr>
        <w:t>соглашения</w:t>
      </w:r>
    </w:p>
    <w:p w14:paraId="7F9E5427" w14:textId="77777777" w:rsidR="00627A0A" w:rsidRDefault="00627A0A" w:rsidP="00627A0A">
      <w:pPr>
        <w:ind w:firstLine="709"/>
        <w:jc w:val="both"/>
        <w:rPr>
          <w:color w:val="000000"/>
          <w:sz w:val="20"/>
          <w:szCs w:val="20"/>
        </w:rPr>
      </w:pPr>
    </w:p>
    <w:p w14:paraId="780F5E04" w14:textId="77777777" w:rsidR="00627A0A" w:rsidRDefault="00627A0A" w:rsidP="00627A0A">
      <w:pPr>
        <w:numPr>
          <w:ilvl w:val="1"/>
          <w:numId w:val="12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«Стороны»</w:t>
      </w:r>
      <w:r>
        <w:rPr>
          <w:rFonts w:ascii="Garamond" w:hAnsi="Garamond"/>
          <w:color w:val="000000"/>
          <w:sz w:val="22"/>
          <w:szCs w:val="22"/>
        </w:rPr>
        <w:t xml:space="preserve"> условиями настоящего Соглашения определяют порядок взаимодействия и ответственности Сторон при предоставлении коммунальных услуг по отоплению и горячему водоснабжению собственникам жилых и нежилых помещений в многоквартирных домах,</w:t>
      </w:r>
      <w:r>
        <w:rPr>
          <w:rFonts w:ascii="Garamond" w:hAnsi="Garamond"/>
          <w:bCs/>
          <w:color w:val="000000"/>
          <w:sz w:val="22"/>
          <w:szCs w:val="22"/>
        </w:rPr>
        <w:t xml:space="preserve"> в случаях, предусмотренных ст. 157.2 Жилищного кодекса РФ, в т.ч. обеспечения </w:t>
      </w:r>
      <w:r>
        <w:rPr>
          <w:rFonts w:ascii="Garamond" w:hAnsi="Garamond"/>
          <w:color w:val="000000"/>
          <w:sz w:val="22"/>
          <w:szCs w:val="22"/>
        </w:rPr>
        <w:t>постоянной готовности инженерных коммуникаций и другого оборудования, входящих в состав общего имущества.</w:t>
      </w:r>
    </w:p>
    <w:p w14:paraId="0096B76B" w14:textId="77777777" w:rsidR="00DA36F1" w:rsidRDefault="00DA36F1" w:rsidP="00DA36F1"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«Сторона-1» </w:t>
      </w:r>
      <w:r>
        <w:rPr>
          <w:rFonts w:ascii="Garamond" w:hAnsi="Garamond"/>
          <w:bCs/>
          <w:color w:val="000000"/>
          <w:sz w:val="22"/>
          <w:szCs w:val="22"/>
        </w:rPr>
        <w:t>обеспечивает поставку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 </w:t>
      </w:r>
      <w:r>
        <w:rPr>
          <w:rFonts w:ascii="Garamond" w:hAnsi="Garamond"/>
          <w:bCs/>
          <w:color w:val="000000"/>
          <w:sz w:val="22"/>
          <w:szCs w:val="22"/>
        </w:rPr>
        <w:t xml:space="preserve">тепловой энергии в МКД, находящиеся в управлении 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Стороны-2 </w:t>
      </w:r>
      <w:r>
        <w:rPr>
          <w:rFonts w:ascii="Garamond" w:hAnsi="Garamond"/>
          <w:bCs/>
          <w:color w:val="000000"/>
          <w:sz w:val="22"/>
          <w:szCs w:val="22"/>
        </w:rPr>
        <w:t>на основании решения собственников жилых и нежилых помещений, оформленным в соответствии с действующим законодательством РФ.</w:t>
      </w:r>
    </w:p>
    <w:p w14:paraId="31073001" w14:textId="77777777" w:rsidR="00627A0A" w:rsidRDefault="00627A0A" w:rsidP="00627A0A"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«Сторона-1» </w:t>
      </w:r>
      <w:r>
        <w:rPr>
          <w:rFonts w:ascii="Garamond" w:hAnsi="Garamond"/>
          <w:color w:val="000000"/>
          <w:sz w:val="22"/>
          <w:szCs w:val="22"/>
        </w:rPr>
        <w:t>от своего имени осуществляет заключение договоров поставки тепловой энергии для оказания коммунальных услуг по отоплению и подогреву воды для горячего водоснабжения со всеми собственниками жилых и нежилых помещений в данных МКД.</w:t>
      </w:r>
    </w:p>
    <w:p w14:paraId="7BC96FAD" w14:textId="77777777" w:rsidR="00DA36F1" w:rsidRDefault="00DA36F1" w:rsidP="00DA36F1"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Для исполнения целей соглашения «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Сторона-1» </w:t>
      </w:r>
      <w:r>
        <w:rPr>
          <w:rFonts w:ascii="Garamond" w:hAnsi="Garamond"/>
          <w:bCs/>
          <w:color w:val="000000"/>
          <w:sz w:val="22"/>
          <w:szCs w:val="22"/>
        </w:rPr>
        <w:t>о</w:t>
      </w:r>
      <w:r>
        <w:rPr>
          <w:rFonts w:ascii="Garamond" w:hAnsi="Garamond"/>
          <w:color w:val="000000"/>
          <w:sz w:val="22"/>
          <w:szCs w:val="22"/>
        </w:rPr>
        <w:t>существляет ежемесячное начисление за оказанные услуги по каждому лицевому счету в соответствии с требованиями действующего законодательства и организацию системы приема платежей. Под «лицевым счётом» понимается учётный документ (в том числе формируемый и хранящийся в электронной форме), по которому «</w:t>
      </w:r>
      <w:r>
        <w:rPr>
          <w:rFonts w:ascii="Garamond" w:hAnsi="Garamond"/>
          <w:b/>
          <w:color w:val="000000"/>
          <w:sz w:val="22"/>
          <w:szCs w:val="22"/>
        </w:rPr>
        <w:t>С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торона-1» </w:t>
      </w:r>
      <w:r>
        <w:rPr>
          <w:rFonts w:ascii="Garamond" w:hAnsi="Garamond"/>
          <w:color w:val="000000"/>
          <w:sz w:val="22"/>
          <w:szCs w:val="22"/>
        </w:rPr>
        <w:t>ведет учёт начисленных и оплаченных сумм, а также иной информации, необходимой для выполнения всех требований в соответствие с действующим законодательством в жилищной сфере.</w:t>
      </w:r>
    </w:p>
    <w:p w14:paraId="79CE38F7" w14:textId="77777777" w:rsidR="00627A0A" w:rsidRDefault="00DA36F1" w:rsidP="00627A0A"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 </w:t>
      </w:r>
      <w:r w:rsidR="00627A0A">
        <w:rPr>
          <w:rFonts w:ascii="Garamond" w:hAnsi="Garamond"/>
          <w:color w:val="000000"/>
          <w:sz w:val="22"/>
          <w:szCs w:val="22"/>
        </w:rPr>
        <w:t>«</w:t>
      </w:r>
      <w:r w:rsidR="00627A0A">
        <w:rPr>
          <w:rFonts w:ascii="Garamond" w:hAnsi="Garamond"/>
          <w:b/>
          <w:color w:val="000000"/>
          <w:sz w:val="22"/>
          <w:szCs w:val="22"/>
        </w:rPr>
        <w:t>Стороны»</w:t>
      </w:r>
      <w:r w:rsidR="00627A0A">
        <w:rPr>
          <w:rFonts w:ascii="Garamond" w:hAnsi="Garamond"/>
          <w:color w:val="000000"/>
          <w:sz w:val="22"/>
          <w:szCs w:val="22"/>
        </w:rPr>
        <w:t xml:space="preserve"> условиями настоящего соглашения определяют порядок взаимодействия и ответственности сторон по соблюдению требований технической эксплуатации тепловых сетей и систем теплоснабжения в рамках границ балансовой принадлежности и эксплуатационной ответственности по каждому МКД.</w:t>
      </w:r>
    </w:p>
    <w:p w14:paraId="776C60BA" w14:textId="77777777" w:rsidR="00627A0A" w:rsidRDefault="00627A0A" w:rsidP="00627A0A">
      <w:pPr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«Сторона-1» </w:t>
      </w:r>
      <w:r>
        <w:rPr>
          <w:rFonts w:ascii="Garamond" w:hAnsi="Garamond"/>
          <w:bCs/>
          <w:color w:val="000000"/>
          <w:sz w:val="22"/>
          <w:szCs w:val="22"/>
        </w:rPr>
        <w:t>несет ответственность за эксплуатацию наружных сетей теплоснабжения до внешней стороны наружной стены МКД. «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Сторона-2» </w:t>
      </w:r>
      <w:r>
        <w:rPr>
          <w:rFonts w:ascii="Garamond" w:hAnsi="Garamond"/>
          <w:bCs/>
          <w:color w:val="000000"/>
          <w:sz w:val="22"/>
          <w:szCs w:val="22"/>
        </w:rPr>
        <w:t xml:space="preserve">несет ответственность за эксплуатацию внутренней системы теплоснабжения МКД от внешней стороны наружной стены МКД. В случае, если граница </w:t>
      </w:r>
      <w:r>
        <w:rPr>
          <w:rFonts w:ascii="Garamond" w:hAnsi="Garamond"/>
          <w:color w:val="000000"/>
          <w:sz w:val="22"/>
          <w:szCs w:val="22"/>
        </w:rPr>
        <w:t xml:space="preserve">балансовой принадлежности и эксплуатационной ответственности сторон не совпадает с внешней стороной наружной стены МКД </w:t>
      </w:r>
      <w:r w:rsidR="00DD3838">
        <w:rPr>
          <w:rFonts w:ascii="Garamond" w:hAnsi="Garamond"/>
          <w:b/>
          <w:color w:val="000000"/>
          <w:sz w:val="22"/>
          <w:szCs w:val="22"/>
        </w:rPr>
        <w:t>«</w:t>
      </w:r>
      <w:r>
        <w:rPr>
          <w:rFonts w:ascii="Garamond" w:hAnsi="Garamond"/>
          <w:b/>
          <w:color w:val="000000"/>
          <w:sz w:val="22"/>
          <w:szCs w:val="22"/>
        </w:rPr>
        <w:t>Стороны</w:t>
      </w:r>
      <w:r w:rsidR="00DD3838">
        <w:rPr>
          <w:rFonts w:ascii="Garamond" w:hAnsi="Garamond"/>
          <w:b/>
          <w:color w:val="000000"/>
          <w:sz w:val="22"/>
          <w:szCs w:val="22"/>
        </w:rPr>
        <w:t>»</w:t>
      </w:r>
      <w:r>
        <w:rPr>
          <w:rFonts w:ascii="Garamond" w:hAnsi="Garamond"/>
          <w:color w:val="000000"/>
          <w:sz w:val="22"/>
          <w:szCs w:val="22"/>
        </w:rPr>
        <w:t xml:space="preserve"> дополнительно оформляют акт разграничения для конкретного дома со схемой.</w:t>
      </w:r>
    </w:p>
    <w:p w14:paraId="13C7A94C" w14:textId="77777777" w:rsidR="00627A0A" w:rsidRDefault="00627A0A" w:rsidP="00627A0A">
      <w:pPr>
        <w:widowControl w:val="0"/>
        <w:tabs>
          <w:tab w:val="left" w:pos="567"/>
          <w:tab w:val="num" w:pos="1134"/>
          <w:tab w:val="left" w:pos="1800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color w:val="000000"/>
          <w:sz w:val="22"/>
          <w:szCs w:val="22"/>
        </w:rPr>
      </w:pPr>
    </w:p>
    <w:p w14:paraId="6DB68779" w14:textId="77777777" w:rsidR="00627A0A" w:rsidRDefault="00627A0A" w:rsidP="00827375">
      <w:pPr>
        <w:numPr>
          <w:ilvl w:val="0"/>
          <w:numId w:val="7"/>
        </w:numPr>
        <w:tabs>
          <w:tab w:val="num" w:pos="1134"/>
          <w:tab w:val="left" w:pos="1560"/>
        </w:tabs>
        <w:ind w:left="0" w:firstLine="709"/>
        <w:jc w:val="center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ОБЯЗАННОСТИ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«Стороны-1»</w:t>
      </w:r>
    </w:p>
    <w:p w14:paraId="0E781603" w14:textId="77777777" w:rsidR="00627A0A" w:rsidRDefault="00627A0A" w:rsidP="00627A0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/>
          <w:color w:val="000000"/>
          <w:sz w:val="22"/>
          <w:szCs w:val="22"/>
        </w:rPr>
      </w:pPr>
    </w:p>
    <w:p w14:paraId="2FF117AE" w14:textId="77777777" w:rsidR="00627A0A" w:rsidRDefault="00627A0A" w:rsidP="00627A0A">
      <w:pPr>
        <w:numPr>
          <w:ilvl w:val="1"/>
          <w:numId w:val="9"/>
        </w:numPr>
        <w:ind w:left="0" w:firstLine="709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>«Сторона-1»</w:t>
      </w:r>
      <w:r>
        <w:rPr>
          <w:rFonts w:ascii="Garamond" w:hAnsi="Garamond"/>
          <w:color w:val="000000"/>
          <w:sz w:val="22"/>
          <w:szCs w:val="22"/>
        </w:rPr>
        <w:t xml:space="preserve"> </w:t>
      </w:r>
      <w:r>
        <w:rPr>
          <w:rFonts w:ascii="Garamond" w:hAnsi="Garamond"/>
          <w:b/>
          <w:color w:val="000000"/>
          <w:sz w:val="22"/>
          <w:szCs w:val="22"/>
        </w:rPr>
        <w:t>обязуется:</w:t>
      </w:r>
    </w:p>
    <w:p w14:paraId="4F263697" w14:textId="77777777" w:rsidR="00DA36F1" w:rsidRDefault="00DA36F1" w:rsidP="00DA36F1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Обеспечивать среднесуточную температуру теплоносителя в подающем трубопроводе на границе эксплуатационной ответственности в соответствии с температурным графиком, указанным в утвержденной Схеме теплоснабжения города Челябинска, с учетом требований </w:t>
      </w:r>
      <w:bookmarkStart w:id="0" w:name="_Hlk230265623"/>
      <w:r w:rsidR="006F75A0">
        <w:rPr>
          <w:rFonts w:ascii="Garamond" w:hAnsi="Garamond"/>
          <w:color w:val="000000"/>
          <w:sz w:val="22"/>
          <w:szCs w:val="22"/>
        </w:rPr>
        <w:t xml:space="preserve">Правил технической </w:t>
      </w:r>
      <w:r w:rsidR="006F75A0">
        <w:rPr>
          <w:rFonts w:ascii="Garamond" w:hAnsi="Garamond"/>
          <w:color w:val="000000"/>
          <w:sz w:val="22"/>
          <w:szCs w:val="22"/>
        </w:rPr>
        <w:lastRenderedPageBreak/>
        <w:t>эксплуатации объектов теплоснабжения и теплопотребляющих установок</w:t>
      </w:r>
      <w:bookmarkEnd w:id="0"/>
      <w:r>
        <w:rPr>
          <w:rFonts w:ascii="Garamond" w:hAnsi="Garamond"/>
          <w:color w:val="000000"/>
          <w:sz w:val="22"/>
          <w:szCs w:val="22"/>
        </w:rPr>
        <w:t xml:space="preserve">, утвержденные Приказом Минэнерго РФ </w:t>
      </w:r>
      <w:r w:rsidR="006F75A0">
        <w:rPr>
          <w:rFonts w:ascii="Garamond" w:hAnsi="Garamond"/>
          <w:color w:val="000000"/>
          <w:sz w:val="22"/>
          <w:szCs w:val="22"/>
        </w:rPr>
        <w:t>от 14.05.2025 № 511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08092A88" w14:textId="77777777" w:rsidR="00627A0A" w:rsidRDefault="00627A0A" w:rsidP="00627A0A">
      <w:pPr>
        <w:numPr>
          <w:ilvl w:val="2"/>
          <w:numId w:val="7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Принимать участие в комиссионных проверках, организованных по инициативе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>, по фактам несоблюдения надежности и качества поставки тепловой энергии и теплоносителя, с составлением соответствующих актов</w:t>
      </w:r>
      <w:r w:rsidR="00AD4077">
        <w:rPr>
          <w:rFonts w:ascii="Garamond" w:hAnsi="Garamond"/>
          <w:color w:val="000000"/>
          <w:sz w:val="22"/>
          <w:szCs w:val="22"/>
        </w:rPr>
        <w:t xml:space="preserve"> с выдачей рекомендаций по их устранению</w:t>
      </w:r>
      <w:r>
        <w:rPr>
          <w:rFonts w:ascii="Garamond" w:hAnsi="Garamond"/>
          <w:color w:val="000000"/>
          <w:sz w:val="22"/>
          <w:szCs w:val="22"/>
        </w:rPr>
        <w:t xml:space="preserve">. </w:t>
      </w:r>
    </w:p>
    <w:p w14:paraId="62B1578E" w14:textId="77777777" w:rsidR="00627A0A" w:rsidRDefault="00627A0A" w:rsidP="00627A0A">
      <w:pPr>
        <w:shd w:val="clear" w:color="auto" w:fill="FFFFFF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«Сторона-2»</w:t>
      </w:r>
      <w:r>
        <w:rPr>
          <w:rFonts w:ascii="Garamond" w:hAnsi="Garamond"/>
          <w:color w:val="000000"/>
          <w:sz w:val="22"/>
          <w:szCs w:val="22"/>
        </w:rPr>
        <w:t xml:space="preserve"> уведомляет ТСО о проведении комиссионной проверки до 12 час. рабочего дня (местного времени), предшествующего дате комиссионной проверки.</w:t>
      </w:r>
    </w:p>
    <w:p w14:paraId="4878CC9C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 случае, если </w:t>
      </w:r>
      <w:r>
        <w:rPr>
          <w:rFonts w:ascii="Garamond" w:hAnsi="Garamond"/>
          <w:b/>
          <w:color w:val="000000"/>
          <w:sz w:val="22"/>
          <w:szCs w:val="22"/>
        </w:rPr>
        <w:t>«Сторона-2»</w:t>
      </w:r>
      <w:r>
        <w:rPr>
          <w:rFonts w:ascii="Garamond" w:hAnsi="Garamond"/>
          <w:color w:val="000000"/>
          <w:sz w:val="22"/>
          <w:szCs w:val="22"/>
        </w:rPr>
        <w:t xml:space="preserve"> уведомило </w:t>
      </w:r>
      <w:r>
        <w:rPr>
          <w:rFonts w:ascii="Garamond" w:hAnsi="Garamond"/>
          <w:b/>
          <w:color w:val="000000"/>
          <w:sz w:val="22"/>
          <w:szCs w:val="22"/>
        </w:rPr>
        <w:t>«Сторону-1»</w:t>
      </w:r>
      <w:r>
        <w:rPr>
          <w:rFonts w:ascii="Garamond" w:hAnsi="Garamond"/>
          <w:color w:val="000000"/>
          <w:sz w:val="22"/>
          <w:szCs w:val="22"/>
        </w:rPr>
        <w:t xml:space="preserve"> позднее 12 час. рабочего дня (местного времени), то дата комиссионной проверки, с участием представителя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 переносится на следующий рабочий день от первоначально планируемой даты проверки. </w:t>
      </w:r>
    </w:p>
    <w:p w14:paraId="5D4E5755" w14:textId="77777777" w:rsidR="00627A0A" w:rsidRDefault="00627A0A" w:rsidP="00627A0A">
      <w:pPr>
        <w:numPr>
          <w:ilvl w:val="2"/>
          <w:numId w:val="7"/>
        </w:numPr>
        <w:shd w:val="clear" w:color="auto" w:fill="FFFFFF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Уведомлять </w:t>
      </w:r>
      <w:r>
        <w:rPr>
          <w:rFonts w:ascii="Garamond" w:hAnsi="Garamond"/>
          <w:b/>
          <w:color w:val="000000"/>
          <w:sz w:val="22"/>
          <w:szCs w:val="22"/>
        </w:rPr>
        <w:t>«Сторону-2»</w:t>
      </w:r>
      <w:r>
        <w:rPr>
          <w:rFonts w:ascii="Garamond" w:hAnsi="Garamond"/>
          <w:color w:val="000000"/>
          <w:sz w:val="22"/>
          <w:szCs w:val="22"/>
        </w:rPr>
        <w:t xml:space="preserve"> о причинах и предполагаемой продолжительности отключения подачи тепловой энергии и </w:t>
      </w:r>
      <w:r w:rsidR="0089675A">
        <w:rPr>
          <w:rFonts w:ascii="Garamond" w:hAnsi="Garamond"/>
          <w:color w:val="000000"/>
          <w:sz w:val="22"/>
          <w:szCs w:val="22"/>
        </w:rPr>
        <w:t>теплоносителя, в случае если</w:t>
      </w:r>
      <w:r>
        <w:rPr>
          <w:rFonts w:ascii="Garamond" w:hAnsi="Garamond"/>
          <w:color w:val="000000"/>
          <w:sz w:val="22"/>
          <w:szCs w:val="22"/>
        </w:rPr>
        <w:t xml:space="preserve"> проведение ремонтных работ невозможно без ограничения режима потребления, любым доступным способом уведомления:</w:t>
      </w:r>
    </w:p>
    <w:p w14:paraId="21794FD7" w14:textId="77777777" w:rsidR="00627A0A" w:rsidRDefault="00627A0A" w:rsidP="00627A0A">
      <w:pPr>
        <w:shd w:val="clear" w:color="auto" w:fill="FFFFFF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 менее чем за 10 (десять) дней – при проведении плановых испытаний и ремонтных работ;</w:t>
      </w:r>
    </w:p>
    <w:p w14:paraId="45F8BD87" w14:textId="77777777" w:rsidR="00627A0A" w:rsidRDefault="00627A0A" w:rsidP="00627A0A">
      <w:pPr>
        <w:shd w:val="clear" w:color="auto" w:fill="FFFFFF"/>
        <w:suppressAutoHyphens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 менее, чем за 12 (двенадцать) часов в любое время года - до начала проведения внеплановых ремонтов;</w:t>
      </w:r>
    </w:p>
    <w:p w14:paraId="728BB663" w14:textId="77777777" w:rsidR="00627A0A" w:rsidRDefault="00627A0A" w:rsidP="00627A0A">
      <w:pPr>
        <w:shd w:val="clear" w:color="auto" w:fill="FFFFFF"/>
        <w:suppressAutoHyphens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немедленно – в случае возникновения аварийной ситуации.</w:t>
      </w:r>
    </w:p>
    <w:p w14:paraId="74E0E5B4" w14:textId="77777777" w:rsidR="00627A0A" w:rsidRDefault="00627A0A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Осуществлять контроль:</w:t>
      </w:r>
    </w:p>
    <w:p w14:paraId="72D92066" w14:textId="77777777" w:rsidR="00627A0A" w:rsidRDefault="00627A0A" w:rsidP="00627A0A">
      <w:pPr>
        <w:tabs>
          <w:tab w:val="left" w:pos="1134"/>
        </w:tabs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за соблюдением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«Стороной-2»</w:t>
      </w:r>
      <w:r>
        <w:rPr>
          <w:rFonts w:ascii="Garamond" w:hAnsi="Garamond"/>
          <w:color w:val="000000"/>
          <w:sz w:val="22"/>
          <w:szCs w:val="22"/>
        </w:rPr>
        <w:t xml:space="preserve"> условий настоящего Соглашения;</w:t>
      </w:r>
    </w:p>
    <w:p w14:paraId="0EBCEC8F" w14:textId="77777777" w:rsidR="00627A0A" w:rsidRDefault="00627A0A" w:rsidP="00627A0A">
      <w:pPr>
        <w:tabs>
          <w:tab w:val="left" w:pos="1134"/>
        </w:tabs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за наличием утечек теплоносителя на теплопотребляющих энергоустановках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>;</w:t>
      </w:r>
    </w:p>
    <w:p w14:paraId="00CBD50A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за состоянием тепловых узлов и систем теплопотребления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в части их соответствия Правилам технической эксплуатации</w:t>
      </w:r>
      <w:r w:rsidR="005348CD">
        <w:rPr>
          <w:rFonts w:ascii="Garamond" w:hAnsi="Garamond"/>
          <w:color w:val="000000"/>
          <w:sz w:val="22"/>
          <w:szCs w:val="22"/>
        </w:rPr>
        <w:t xml:space="preserve"> объектов теплоснабжения и теплопотребляющих установок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26B87EC2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за соблюдением </w:t>
      </w:r>
      <w:r>
        <w:rPr>
          <w:rFonts w:ascii="Garamond" w:hAnsi="Garamond"/>
          <w:b/>
          <w:color w:val="000000"/>
          <w:sz w:val="22"/>
          <w:szCs w:val="22"/>
        </w:rPr>
        <w:t>«Стороной-2»</w:t>
      </w:r>
      <w:r>
        <w:rPr>
          <w:rFonts w:ascii="Garamond" w:hAnsi="Garamond"/>
          <w:color w:val="000000"/>
          <w:sz w:val="22"/>
          <w:szCs w:val="22"/>
        </w:rPr>
        <w:t xml:space="preserve"> </w:t>
      </w:r>
      <w:r w:rsidR="005348CD">
        <w:rPr>
          <w:rFonts w:ascii="Garamond" w:hAnsi="Garamond"/>
          <w:color w:val="000000"/>
          <w:sz w:val="22"/>
          <w:szCs w:val="22"/>
        </w:rPr>
        <w:t xml:space="preserve">требований по наладке тепловых сетей, внутридомовых сетей и теплопотребляющих установок, в том числе режима потребления тепловой энергии и (или) теплоносителя, параметров качества и иных параметров, которые могут повлиять на качество и надежность теплоснабжения объектов «Стороны-2» и (или) других потребителей в системе теплоснабжения, </w:t>
      </w:r>
      <w:r>
        <w:rPr>
          <w:rFonts w:ascii="Garamond" w:hAnsi="Garamond"/>
          <w:color w:val="000000"/>
          <w:sz w:val="22"/>
          <w:szCs w:val="22"/>
        </w:rPr>
        <w:t xml:space="preserve">требований п. </w:t>
      </w:r>
      <w:r w:rsidR="006F75A0">
        <w:rPr>
          <w:rFonts w:ascii="Garamond" w:hAnsi="Garamond"/>
          <w:color w:val="000000"/>
          <w:sz w:val="22"/>
          <w:szCs w:val="22"/>
        </w:rPr>
        <w:t>128</w:t>
      </w:r>
      <w:r>
        <w:rPr>
          <w:rFonts w:ascii="Garamond" w:hAnsi="Garamond"/>
          <w:color w:val="000000"/>
          <w:sz w:val="22"/>
          <w:szCs w:val="22"/>
        </w:rPr>
        <w:t xml:space="preserve"> </w:t>
      </w:r>
      <w:r w:rsidR="006F75A0">
        <w:rPr>
          <w:rFonts w:ascii="Garamond" w:hAnsi="Garamond"/>
          <w:color w:val="000000"/>
          <w:sz w:val="22"/>
          <w:szCs w:val="22"/>
        </w:rPr>
        <w:t>Правил технической эксплуатации объектов теплоснабжения и теплопотребляющих установок</w:t>
      </w:r>
      <w:r>
        <w:rPr>
          <w:rFonts w:ascii="Garamond" w:hAnsi="Garamond"/>
          <w:color w:val="000000"/>
          <w:sz w:val="22"/>
          <w:szCs w:val="22"/>
        </w:rPr>
        <w:t xml:space="preserve"> в части обеспечения температуры теплоносителя в обратном трубопроводе в соответствии с температурным графиком с превышением не более 5 %.</w:t>
      </w:r>
    </w:p>
    <w:p w14:paraId="0EE38CB5" w14:textId="77777777" w:rsidR="00627A0A" w:rsidRDefault="00627A0A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Участвовать в работе комиссии по проверке готовности инженерных коммуникаций и другого оборудования, входящих в состав общего имущества собственников помещений в многоквартирном доме к отопительному периоду.</w:t>
      </w:r>
    </w:p>
    <w:p w14:paraId="4A99AB85" w14:textId="77777777" w:rsidR="00627A0A" w:rsidRDefault="00627A0A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Производить подключение теплопотребляющих энергоустановок при начале отопительного периода по письменной заявке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в соответствии с утвержденным </w:t>
      </w:r>
      <w:r>
        <w:rPr>
          <w:rFonts w:ascii="Garamond" w:hAnsi="Garamond"/>
          <w:b/>
          <w:color w:val="000000"/>
          <w:sz w:val="22"/>
          <w:szCs w:val="22"/>
        </w:rPr>
        <w:t>«Стороной-1»</w:t>
      </w:r>
      <w:r>
        <w:rPr>
          <w:rFonts w:ascii="Garamond" w:hAnsi="Garamond"/>
          <w:color w:val="000000"/>
          <w:sz w:val="22"/>
          <w:szCs w:val="22"/>
        </w:rPr>
        <w:t xml:space="preserve"> графиком.</w:t>
      </w:r>
    </w:p>
    <w:p w14:paraId="0455F283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</w:p>
    <w:p w14:paraId="704537A5" w14:textId="77777777" w:rsidR="00627A0A" w:rsidRDefault="00627A0A" w:rsidP="00827375">
      <w:pPr>
        <w:numPr>
          <w:ilvl w:val="0"/>
          <w:numId w:val="7"/>
        </w:numPr>
        <w:tabs>
          <w:tab w:val="left" w:pos="1276"/>
        </w:tabs>
        <w:ind w:left="0" w:firstLine="709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ОБЯЗАННОСТИ </w:t>
      </w:r>
      <w:r>
        <w:rPr>
          <w:b/>
          <w:bCs/>
          <w:color w:val="000000"/>
          <w:sz w:val="20"/>
          <w:szCs w:val="20"/>
        </w:rPr>
        <w:t>«Стороны-2»</w:t>
      </w:r>
    </w:p>
    <w:p w14:paraId="2A74ADA7" w14:textId="77777777" w:rsidR="00827375" w:rsidRDefault="00827375" w:rsidP="00827375">
      <w:pPr>
        <w:tabs>
          <w:tab w:val="left" w:pos="1276"/>
        </w:tabs>
        <w:ind w:left="709"/>
        <w:rPr>
          <w:color w:val="000000"/>
          <w:sz w:val="20"/>
          <w:szCs w:val="20"/>
        </w:rPr>
      </w:pPr>
    </w:p>
    <w:p w14:paraId="5936AB1F" w14:textId="77777777" w:rsidR="00627A0A" w:rsidRDefault="00627A0A" w:rsidP="00627A0A">
      <w:pPr>
        <w:widowControl w:val="0"/>
        <w:numPr>
          <w:ilvl w:val="1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«Сторона-2» </w:t>
      </w:r>
      <w:r>
        <w:rPr>
          <w:rFonts w:ascii="Garamond" w:hAnsi="Garamond"/>
          <w:b/>
          <w:color w:val="000000"/>
          <w:sz w:val="22"/>
          <w:szCs w:val="22"/>
        </w:rPr>
        <w:t>обязуется:</w:t>
      </w:r>
    </w:p>
    <w:p w14:paraId="214F9ABB" w14:textId="77777777" w:rsidR="00DA36F1" w:rsidRDefault="00DA36F1" w:rsidP="00DA36F1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В случае изменения списочного состава ответственных лиц по техническим вопросам, немедленно уведомлять «Сторону-1».</w:t>
      </w:r>
    </w:p>
    <w:p w14:paraId="05EFC2F1" w14:textId="77777777" w:rsidR="00627A0A" w:rsidRDefault="00DA36F1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Обеспечить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 </w:t>
      </w:r>
      <w:r>
        <w:rPr>
          <w:rFonts w:ascii="Garamond" w:hAnsi="Garamond"/>
          <w:color w:val="000000"/>
          <w:sz w:val="22"/>
          <w:szCs w:val="22"/>
        </w:rPr>
        <w:t>постоянную готовность инженерных коммуникаций и другого оборудования, входящих в состав общего имущества собственников помещений в многоквартирном(ых) доме(ах), находящем(их)ся в управлении «</w:t>
      </w:r>
      <w:r>
        <w:rPr>
          <w:rFonts w:ascii="Garamond" w:hAnsi="Garamond"/>
          <w:b/>
          <w:bCs/>
          <w:color w:val="000000"/>
          <w:sz w:val="22"/>
          <w:szCs w:val="22"/>
        </w:rPr>
        <w:t>Стороны-2».</w:t>
      </w:r>
    </w:p>
    <w:p w14:paraId="5A164435" w14:textId="77777777" w:rsidR="00627A0A" w:rsidRDefault="00627A0A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Обеспечить безопасность эксплуатации и исправность внутридомовых инженерных систем, их соответствие установленным техническим требованиям, выданным техническим условиям и проектной документации.</w:t>
      </w:r>
    </w:p>
    <w:p w14:paraId="234388FC" w14:textId="77777777" w:rsidR="00627A0A" w:rsidRDefault="00627A0A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Обеспечить надлежащее техническое состояние и эксплуатацию внутридомовых инженерных систем, установку в тепловых пунктах, рекомендованных </w:t>
      </w:r>
      <w:r w:rsidR="0049285C">
        <w:rPr>
          <w:rFonts w:ascii="Garamond" w:hAnsi="Garamond"/>
          <w:b/>
          <w:color w:val="000000"/>
          <w:sz w:val="22"/>
          <w:szCs w:val="22"/>
        </w:rPr>
        <w:t>«</w:t>
      </w:r>
      <w:r>
        <w:rPr>
          <w:rFonts w:ascii="Garamond" w:hAnsi="Garamond"/>
          <w:b/>
          <w:color w:val="000000"/>
          <w:sz w:val="22"/>
          <w:szCs w:val="22"/>
        </w:rPr>
        <w:t>Стороной-1</w:t>
      </w:r>
      <w:r w:rsidR="0049285C">
        <w:rPr>
          <w:rFonts w:ascii="Garamond" w:hAnsi="Garamond"/>
          <w:b/>
          <w:color w:val="000000"/>
          <w:sz w:val="22"/>
          <w:szCs w:val="22"/>
        </w:rPr>
        <w:t>»</w:t>
      </w:r>
      <w:r>
        <w:rPr>
          <w:rFonts w:ascii="Garamond" w:hAnsi="Garamond"/>
          <w:color w:val="000000"/>
          <w:sz w:val="22"/>
          <w:szCs w:val="22"/>
        </w:rPr>
        <w:t xml:space="preserve"> дроссельных и смесительных устройств, а также сохранность пломб на приборах учета, дроссельных и смесительных устройствах</w:t>
      </w:r>
      <w:r w:rsidR="0089675A">
        <w:rPr>
          <w:rFonts w:ascii="Garamond" w:hAnsi="Garamond"/>
          <w:color w:val="000000"/>
          <w:sz w:val="22"/>
          <w:szCs w:val="22"/>
        </w:rPr>
        <w:t>.</w:t>
      </w:r>
    </w:p>
    <w:p w14:paraId="70EAFC51" w14:textId="77777777" w:rsidR="005348CD" w:rsidRDefault="005348CD" w:rsidP="00627A0A">
      <w:pPr>
        <w:numPr>
          <w:ilvl w:val="2"/>
          <w:numId w:val="7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Обеспечить наладку тепловых сетей, внутридомовых сетей и теплопотребляющих установок, </w:t>
      </w:r>
      <w:r w:rsidR="00BB4339">
        <w:rPr>
          <w:rFonts w:ascii="Garamond" w:hAnsi="Garamond"/>
          <w:color w:val="000000"/>
          <w:sz w:val="22"/>
          <w:szCs w:val="22"/>
        </w:rPr>
        <w:t xml:space="preserve">включая выполнение мероприятий по рекомендациям, выданным Стороной-1, </w:t>
      </w:r>
      <w:r>
        <w:rPr>
          <w:rFonts w:ascii="Garamond" w:hAnsi="Garamond"/>
          <w:color w:val="000000"/>
          <w:sz w:val="22"/>
          <w:szCs w:val="22"/>
        </w:rPr>
        <w:t>в том числе режима потребления тепловой энергии и (или) теплоносителя, параметров качества и иных параметров, которые могут повлиять на качество и надежность теплоснабжения объектов «Стороны-2» и (или) других потребителей в системе теплоснабжения.</w:t>
      </w:r>
    </w:p>
    <w:p w14:paraId="01DEA84A" w14:textId="77777777" w:rsidR="00331BA1" w:rsidRDefault="00331BA1" w:rsidP="0089675A">
      <w:pPr>
        <w:tabs>
          <w:tab w:val="left" w:pos="900"/>
          <w:tab w:val="left" w:pos="1080"/>
        </w:tabs>
        <w:autoSpaceDE w:val="0"/>
        <w:autoSpaceDN w:val="0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3.1.</w:t>
      </w:r>
      <w:r w:rsidR="004540AA">
        <w:rPr>
          <w:rFonts w:ascii="Garamond" w:hAnsi="Garamond"/>
          <w:color w:val="000000"/>
          <w:sz w:val="22"/>
          <w:szCs w:val="22"/>
        </w:rPr>
        <w:t>6</w:t>
      </w:r>
      <w:r>
        <w:rPr>
          <w:rFonts w:ascii="Garamond" w:hAnsi="Garamond"/>
          <w:color w:val="000000"/>
          <w:sz w:val="22"/>
          <w:szCs w:val="22"/>
        </w:rPr>
        <w:t>. Обеспечить доступ к принадлежащим Стороне-2 теплопотребляющим установкам уполномоченных представителей Стороны-1 для осуществления действий в целях контроля выполнения Стороной-2 мероприятий, направленных на реализацию соблюдения режима потребления тепловой энергии и (или) теплоносителя, параметров качества и иных параметров.</w:t>
      </w:r>
    </w:p>
    <w:p w14:paraId="55EAD1E8" w14:textId="77777777" w:rsidR="00331BA1" w:rsidRDefault="00331BA1" w:rsidP="0089675A">
      <w:pPr>
        <w:tabs>
          <w:tab w:val="left" w:pos="900"/>
          <w:tab w:val="left" w:pos="1080"/>
        </w:tabs>
        <w:autoSpaceDE w:val="0"/>
        <w:autoSpaceDN w:val="0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3.1.</w:t>
      </w:r>
      <w:r w:rsidR="004540AA">
        <w:rPr>
          <w:rFonts w:ascii="Garamond" w:hAnsi="Garamond"/>
          <w:color w:val="000000"/>
          <w:sz w:val="22"/>
          <w:szCs w:val="22"/>
        </w:rPr>
        <w:t>7</w:t>
      </w:r>
      <w:r>
        <w:rPr>
          <w:rFonts w:ascii="Garamond" w:hAnsi="Garamond"/>
          <w:color w:val="000000"/>
          <w:sz w:val="22"/>
          <w:szCs w:val="22"/>
        </w:rPr>
        <w:t xml:space="preserve">. В установленные актом Стороны-1 сроки принять все необходимые меры для исполнения выданных Стороной-1 рекомендаций по наладке тепловых сетей и теплопотребляющих установок, в том числе режима потребления тепловой энергии, параметров качества и иных параметров, при проведении </w:t>
      </w:r>
      <w:r>
        <w:rPr>
          <w:rFonts w:ascii="Garamond" w:hAnsi="Garamond"/>
          <w:color w:val="000000"/>
          <w:sz w:val="22"/>
          <w:szCs w:val="22"/>
        </w:rPr>
        <w:lastRenderedPageBreak/>
        <w:t>мероприятий в соответствии с п.2.1.4 настоящего Соглашения.</w:t>
      </w:r>
      <w:r w:rsidR="00237CBE">
        <w:rPr>
          <w:rFonts w:ascii="Garamond" w:hAnsi="Garamond"/>
          <w:color w:val="000000"/>
          <w:sz w:val="22"/>
          <w:szCs w:val="22"/>
        </w:rPr>
        <w:t xml:space="preserve"> </w:t>
      </w:r>
      <w:r>
        <w:rPr>
          <w:rFonts w:ascii="Garamond" w:hAnsi="Garamond"/>
          <w:color w:val="000000"/>
          <w:sz w:val="22"/>
          <w:szCs w:val="22"/>
        </w:rPr>
        <w:t>Уведомить Сторону-1 в течение 10 (десяти) дней о сроках проведения конкретных мероприятий, направленных на реализацию рекомендаций Стороны-1.</w:t>
      </w:r>
    </w:p>
    <w:p w14:paraId="2C83A5E0" w14:textId="77777777" w:rsidR="00331BA1" w:rsidRDefault="00331BA1" w:rsidP="0089675A">
      <w:pPr>
        <w:tabs>
          <w:tab w:val="left" w:pos="900"/>
          <w:tab w:val="left" w:pos="1080"/>
        </w:tabs>
        <w:autoSpaceDE w:val="0"/>
        <w:autoSpaceDN w:val="0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3.1.</w:t>
      </w:r>
      <w:r w:rsidR="00237CBE">
        <w:rPr>
          <w:rFonts w:ascii="Garamond" w:hAnsi="Garamond"/>
          <w:color w:val="000000"/>
          <w:sz w:val="22"/>
          <w:szCs w:val="22"/>
        </w:rPr>
        <w:t>8</w:t>
      </w:r>
      <w:r>
        <w:rPr>
          <w:rFonts w:ascii="Garamond" w:hAnsi="Garamond"/>
          <w:color w:val="000000"/>
          <w:sz w:val="22"/>
          <w:szCs w:val="22"/>
        </w:rPr>
        <w:t>. О результатах исполнения рекомендаций по наладке тепловых сетей и теплопотребляющих установок в течение 3 рабочих дней уведомить Сторону-1 способом, предусмотренным пунктами 4.1.-4.4 настоящего Договора.</w:t>
      </w:r>
    </w:p>
    <w:p w14:paraId="517F3EC4" w14:textId="77777777" w:rsidR="00DA36F1" w:rsidRDefault="00237CBE" w:rsidP="00237CBE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3.1.9. </w:t>
      </w:r>
      <w:r w:rsidR="00DA36F1">
        <w:rPr>
          <w:rFonts w:ascii="Garamond" w:hAnsi="Garamond"/>
          <w:color w:val="000000"/>
          <w:sz w:val="22"/>
          <w:szCs w:val="22"/>
        </w:rPr>
        <w:t>Обеспечивать температуру теплоносителя в обратном трубопроводе МКД в соответствии с температурным графиком с превышением не более 5 %, не превышая максимальный расход теплоносителя и нормативную утечку теплоносителя, в объеме не более 0,25 % от объема внутридомовых инженерных систем и внутриквартирного оборудования.</w:t>
      </w:r>
    </w:p>
    <w:p w14:paraId="1997CE7B" w14:textId="77777777" w:rsidR="00DA36F1" w:rsidRDefault="00237CBE" w:rsidP="00237CBE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3.1.10. </w:t>
      </w:r>
      <w:r w:rsidR="00DA36F1">
        <w:rPr>
          <w:rFonts w:ascii="Garamond" w:hAnsi="Garamond"/>
          <w:color w:val="000000"/>
          <w:sz w:val="22"/>
          <w:szCs w:val="22"/>
        </w:rPr>
        <w:t>Поддерживать давление в обратном трубопроводе со стороны внутридомовых инженерных систем достаточным для обеспечения полного залива местной системы.</w:t>
      </w:r>
    </w:p>
    <w:p w14:paraId="6FD90006" w14:textId="77777777" w:rsidR="00627A0A" w:rsidRDefault="00627A0A" w:rsidP="00237CBE">
      <w:pPr>
        <w:numPr>
          <w:ilvl w:val="2"/>
          <w:numId w:val="14"/>
        </w:numPr>
        <w:ind w:left="0" w:firstLine="708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Производить установку, снятие, замену дроссельных устройств (сопел, шайб), с учетом рекомендаций и в присутствии представителя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 в тепловых пунктах, находящихся в зоне эксплуатационной ответственности собственников помещений в многоквартирном доме, с оформлением двустороннего акта. </w:t>
      </w:r>
    </w:p>
    <w:p w14:paraId="72E2E0FC" w14:textId="77777777" w:rsidR="00627A0A" w:rsidRDefault="00627A0A" w:rsidP="00237CBE">
      <w:pPr>
        <w:numPr>
          <w:ilvl w:val="2"/>
          <w:numId w:val="14"/>
        </w:numPr>
        <w:ind w:left="0" w:firstLine="708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Ежегодно, при подготовке к отопительному периоду производить гидравлические испытания на плотность и прочность, а также гидропневматическую промывку теплопотребляющих энергоустановок в присутствии представителя ТСО, с составлением соответствующих актов.</w:t>
      </w:r>
    </w:p>
    <w:p w14:paraId="04DE18AA" w14:textId="77777777" w:rsidR="00627A0A" w:rsidRDefault="00627A0A" w:rsidP="00237CBE">
      <w:pPr>
        <w:numPr>
          <w:ilvl w:val="2"/>
          <w:numId w:val="14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Отключать внутридомовые инженерные системы в сроки, согласованные со </w:t>
      </w:r>
      <w:r>
        <w:rPr>
          <w:rFonts w:ascii="Garamond" w:hAnsi="Garamond"/>
          <w:b/>
          <w:color w:val="000000"/>
          <w:sz w:val="22"/>
          <w:szCs w:val="22"/>
        </w:rPr>
        <w:t>«Стороной-1»</w:t>
      </w:r>
      <w:r>
        <w:rPr>
          <w:rFonts w:ascii="Garamond" w:hAnsi="Garamond"/>
          <w:color w:val="000000"/>
          <w:sz w:val="22"/>
          <w:szCs w:val="22"/>
        </w:rPr>
        <w:t>, для проведения ремонтных работ, обеспечить их сохранность в период устранения технологических нарушений и аварий.</w:t>
      </w:r>
    </w:p>
    <w:p w14:paraId="5764E1A3" w14:textId="77777777" w:rsidR="00627A0A" w:rsidRDefault="00627A0A" w:rsidP="00237CBE">
      <w:pPr>
        <w:numPr>
          <w:ilvl w:val="2"/>
          <w:numId w:val="14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Принимать участие в комиссионных проверках, организованных по инициативе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>, по фактам несоблюдения надежности и качества потребления тепловой энергии и теплоносителя в МКД, с составлением соответствующих актов</w:t>
      </w:r>
      <w:r w:rsidR="005348CD">
        <w:rPr>
          <w:rFonts w:ascii="Garamond" w:hAnsi="Garamond"/>
          <w:color w:val="000000"/>
          <w:sz w:val="22"/>
          <w:szCs w:val="22"/>
        </w:rPr>
        <w:t xml:space="preserve"> с отражением в них рекомендаций по их устранению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543106AD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«Сторона-1»</w:t>
      </w:r>
      <w:r>
        <w:rPr>
          <w:rFonts w:ascii="Garamond" w:hAnsi="Garamond"/>
          <w:color w:val="000000"/>
          <w:sz w:val="22"/>
          <w:szCs w:val="22"/>
        </w:rPr>
        <w:t xml:space="preserve"> уведомляет уполномоченное лицо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о проведении комиссионной проверки до 12 час. рабочего дня (местного времени), предшествующего дате комиссионной проверки.</w:t>
      </w:r>
    </w:p>
    <w:p w14:paraId="77D9FA3A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 случае, если </w:t>
      </w:r>
      <w:r>
        <w:rPr>
          <w:rFonts w:ascii="Garamond" w:hAnsi="Garamond"/>
          <w:b/>
          <w:color w:val="000000"/>
          <w:sz w:val="22"/>
          <w:szCs w:val="22"/>
        </w:rPr>
        <w:t>«Сторона-1»</w:t>
      </w:r>
      <w:r>
        <w:rPr>
          <w:rFonts w:ascii="Garamond" w:hAnsi="Garamond"/>
          <w:color w:val="000000"/>
          <w:sz w:val="22"/>
          <w:szCs w:val="22"/>
        </w:rPr>
        <w:t xml:space="preserve"> уведомила уполномоченное лицо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позднее 12 час. рабочего дня (местного времени), предшествующего дате комиссионной проверки, то дата комиссионной проверки с участием уполномоченного лица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переносится на следующий рабочий день от первоначально планируемой даты проверки.</w:t>
      </w:r>
    </w:p>
    <w:p w14:paraId="00618C0B" w14:textId="77777777" w:rsidR="00DA36F1" w:rsidRDefault="00DA36F1" w:rsidP="00237CBE">
      <w:pPr>
        <w:numPr>
          <w:ilvl w:val="2"/>
          <w:numId w:val="14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Вести учет потребляемых тепловой энергии, подаваемой в МКД, и объема невозвращенного теплоносителя приборным методом и ежемесячно предоставлять отчет о потреблении тепловой энергии по показаниям коллективного (общедомового) прибора учета до 25 (двадцать пятого) числа текущего месяца </w:t>
      </w:r>
      <w:r>
        <w:rPr>
          <w:rFonts w:ascii="Garamond" w:hAnsi="Garamond"/>
          <w:b/>
          <w:color w:val="000000"/>
          <w:sz w:val="22"/>
          <w:szCs w:val="22"/>
        </w:rPr>
        <w:t>«Стороне-1»</w:t>
      </w:r>
      <w:r>
        <w:rPr>
          <w:rFonts w:ascii="Garamond" w:hAnsi="Garamond"/>
          <w:color w:val="000000"/>
          <w:sz w:val="22"/>
          <w:szCs w:val="22"/>
        </w:rPr>
        <w:t xml:space="preserve"> на бумажном носителе (в случае наличия ОПУ). Обеспечить сохранность и работоспособность ОПУ, ремонт, периодические поверки и допуск в эксплуатацию.</w:t>
      </w:r>
    </w:p>
    <w:p w14:paraId="394636F9" w14:textId="77777777" w:rsidR="00627A0A" w:rsidRDefault="00627A0A" w:rsidP="00237CBE">
      <w:pPr>
        <w:numPr>
          <w:ilvl w:val="2"/>
          <w:numId w:val="14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Подавать заявку на отключение теплоэнергетического оборудования с вызовом представителя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 для опломбирования задвижек при выводе из работы указанного оборудования на длительный срок.</w:t>
      </w:r>
    </w:p>
    <w:p w14:paraId="55B7B20B" w14:textId="77777777" w:rsidR="00627A0A" w:rsidRDefault="00627A0A" w:rsidP="00237CBE">
      <w:pPr>
        <w:numPr>
          <w:ilvl w:val="2"/>
          <w:numId w:val="14"/>
        </w:numPr>
        <w:shd w:val="clear" w:color="auto" w:fill="FFFFFF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Уведомлять </w:t>
      </w:r>
      <w:r>
        <w:rPr>
          <w:rFonts w:ascii="Garamond" w:hAnsi="Garamond"/>
          <w:b/>
          <w:color w:val="000000"/>
          <w:sz w:val="22"/>
          <w:szCs w:val="22"/>
        </w:rPr>
        <w:t xml:space="preserve">«Сторону-1» </w:t>
      </w:r>
      <w:r>
        <w:rPr>
          <w:rFonts w:ascii="Garamond" w:hAnsi="Garamond"/>
          <w:color w:val="000000"/>
          <w:sz w:val="22"/>
          <w:szCs w:val="22"/>
        </w:rPr>
        <w:t>о причинах и предполагаемой продолжительности отключения коммунальных услуг (отопления, горячего водоснабжения), в случае, если проведение ремонтных работ невозможно без ограничения предоставления коммунальных услуг:</w:t>
      </w:r>
    </w:p>
    <w:p w14:paraId="03363215" w14:textId="77777777" w:rsidR="00627A0A" w:rsidRDefault="00627A0A" w:rsidP="00627A0A">
      <w:pPr>
        <w:shd w:val="clear" w:color="auto" w:fill="FFFFFF"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 менее чем за 10 (десять) дней – при проведении плановых испытаний и ремонтных работ;</w:t>
      </w:r>
    </w:p>
    <w:p w14:paraId="512BFA30" w14:textId="77777777" w:rsidR="00627A0A" w:rsidRDefault="00627A0A" w:rsidP="00627A0A">
      <w:pPr>
        <w:shd w:val="clear" w:color="auto" w:fill="FFFFFF"/>
        <w:suppressAutoHyphens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 менее, чем за 12 (двенадцать) часов в любое время года - до начала проведения внеплановых ремонтов;</w:t>
      </w:r>
    </w:p>
    <w:p w14:paraId="1F29E3E0" w14:textId="77777777" w:rsidR="00627A0A" w:rsidRDefault="00627A0A" w:rsidP="00627A0A">
      <w:pPr>
        <w:shd w:val="clear" w:color="auto" w:fill="FFFFFF"/>
        <w:suppressAutoHyphens/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- немедленно – в случае возникновения аварийной ситуации.</w:t>
      </w:r>
    </w:p>
    <w:p w14:paraId="2517CA17" w14:textId="77777777" w:rsidR="00627A0A" w:rsidRDefault="00627A0A" w:rsidP="00237CBE">
      <w:pPr>
        <w:numPr>
          <w:ilvl w:val="2"/>
          <w:numId w:val="14"/>
        </w:numPr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 случаях внеплановых отключений тепловых сетей (после получения соответствующего уведомления от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), при отрицательных температурах наружного воздуха по согласованию со </w:t>
      </w:r>
      <w:r>
        <w:rPr>
          <w:rFonts w:ascii="Garamond" w:hAnsi="Garamond"/>
          <w:b/>
          <w:bCs/>
          <w:color w:val="000000"/>
          <w:sz w:val="22"/>
          <w:szCs w:val="22"/>
        </w:rPr>
        <w:t>«Стороной-1»</w:t>
      </w:r>
      <w:r>
        <w:rPr>
          <w:rFonts w:ascii="Garamond" w:hAnsi="Garamond"/>
          <w:color w:val="000000"/>
          <w:sz w:val="22"/>
          <w:szCs w:val="22"/>
        </w:rPr>
        <w:t xml:space="preserve"> производить дренирование сетевой воды из внутренних систем отопления жилых домов для предотвращения замерзания систем теплопотребления. </w:t>
      </w:r>
    </w:p>
    <w:p w14:paraId="1CB0934C" w14:textId="77777777" w:rsidR="00627A0A" w:rsidRDefault="00627A0A" w:rsidP="00627A0A">
      <w:pPr>
        <w:shd w:val="clear" w:color="auto" w:fill="FFFFFF"/>
        <w:suppressAutoHyphens/>
        <w:ind w:firstLine="708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В случае аварийной ситуации, организовать работу дежурного персонала для опорожнения, ремонта и запуска системы отопления в любое время суток и в выходные дни.</w:t>
      </w:r>
    </w:p>
    <w:p w14:paraId="3D0F9444" w14:textId="77777777" w:rsidR="00627A0A" w:rsidRDefault="00627A0A" w:rsidP="00237CBE">
      <w:pPr>
        <w:numPr>
          <w:ilvl w:val="2"/>
          <w:numId w:val="14"/>
        </w:numPr>
        <w:shd w:val="clear" w:color="auto" w:fill="FFFFFF"/>
        <w:suppressAutoHyphens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Подавать письменную заявку на включение теплопотребляющих энергоустановок при начале отопительного периода по согласованному со 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«Стороной-1» </w:t>
      </w:r>
      <w:r>
        <w:rPr>
          <w:rFonts w:ascii="Garamond" w:hAnsi="Garamond"/>
          <w:color w:val="000000"/>
          <w:sz w:val="22"/>
          <w:szCs w:val="22"/>
        </w:rPr>
        <w:t>графику.</w:t>
      </w:r>
    </w:p>
    <w:p w14:paraId="19B7BD63" w14:textId="77777777" w:rsidR="00627A0A" w:rsidRDefault="00627A0A" w:rsidP="00237CBE">
      <w:pPr>
        <w:numPr>
          <w:ilvl w:val="2"/>
          <w:numId w:val="14"/>
        </w:numPr>
        <w:shd w:val="clear" w:color="auto" w:fill="FFFFFF"/>
        <w:suppressAutoHyphens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При ликвидации/реорганизации или расторжении договора на обслуживание жилищного фонда известить 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«Сторону-1» </w:t>
      </w:r>
      <w:r>
        <w:rPr>
          <w:rFonts w:ascii="Garamond" w:hAnsi="Garamond"/>
          <w:bCs/>
          <w:color w:val="000000"/>
          <w:sz w:val="22"/>
          <w:szCs w:val="22"/>
        </w:rPr>
        <w:t>не позднее чем</w:t>
      </w:r>
      <w:r>
        <w:rPr>
          <w:rFonts w:ascii="Garamond" w:hAnsi="Garamond"/>
          <w:color w:val="000000"/>
          <w:sz w:val="22"/>
          <w:szCs w:val="22"/>
        </w:rPr>
        <w:t xml:space="preserve"> за 30 (тридцать) дней до наступления любого из событий.</w:t>
      </w:r>
    </w:p>
    <w:p w14:paraId="38E939C9" w14:textId="77777777" w:rsidR="00627A0A" w:rsidRDefault="00627A0A" w:rsidP="00237CBE">
      <w:pPr>
        <w:numPr>
          <w:ilvl w:val="2"/>
          <w:numId w:val="14"/>
        </w:numPr>
        <w:shd w:val="clear" w:color="auto" w:fill="FFFFFF"/>
        <w:suppressAutoHyphens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Соблюдать качество возвращаемым сетевой воды (теплоносителя), предусмотренное в</w:t>
      </w:r>
      <w:r w:rsidR="000719F3">
        <w:rPr>
          <w:rFonts w:ascii="Garamond" w:hAnsi="Garamond"/>
          <w:color w:val="000000"/>
          <w:sz w:val="22"/>
          <w:szCs w:val="22"/>
        </w:rPr>
        <w:t xml:space="preserve"> п. 430 и в приложении № 2 и № 3 Правил технической эксплуатации объектов теплоснабжения и теплопотребляющих установок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665A9E0C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С целью соблюдения (не ухудшения) показателей качества сетевой воды (теплоносителя) перед любым включением системы отопления (в начале отопительного периода, после проведения ремонта системы отопления и т.д.), </w:t>
      </w:r>
      <w:r>
        <w:rPr>
          <w:rFonts w:ascii="Garamond" w:hAnsi="Garamond"/>
          <w:b/>
          <w:color w:val="000000"/>
          <w:sz w:val="22"/>
          <w:szCs w:val="22"/>
        </w:rPr>
        <w:t>«Сторона-2»</w:t>
      </w:r>
      <w:r>
        <w:rPr>
          <w:rFonts w:ascii="Garamond" w:hAnsi="Garamond"/>
          <w:color w:val="000000"/>
          <w:sz w:val="22"/>
          <w:szCs w:val="22"/>
        </w:rPr>
        <w:t xml:space="preserve"> обязана произвести гидропневматическую промывку теплопотребляющих энергоустановок в присутствии представителя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, до получения удовлетворительного качества промывочной воды в системе отопления. </w:t>
      </w:r>
    </w:p>
    <w:p w14:paraId="3D6E1DE2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Качество промывочной воды считается удовлетворительным, если она имеет прозрачность не менее 30 см. При неудовлетворительном качестве промывочной воды после первой гидропневматической промывки, </w:t>
      </w:r>
      <w:r>
        <w:rPr>
          <w:rFonts w:ascii="Garamond" w:hAnsi="Garamond"/>
          <w:b/>
          <w:color w:val="000000"/>
          <w:sz w:val="22"/>
          <w:szCs w:val="22"/>
        </w:rPr>
        <w:t>«Сторона-2»</w:t>
      </w:r>
      <w:r>
        <w:rPr>
          <w:rFonts w:ascii="Garamond" w:hAnsi="Garamond"/>
          <w:color w:val="000000"/>
          <w:sz w:val="22"/>
          <w:szCs w:val="22"/>
        </w:rPr>
        <w:t xml:space="preserve"> производит повторную гидропневматическую промывку теплопотребляющих энергоустановок до достижения промывочной воды удовлетворительного качества.</w:t>
      </w:r>
    </w:p>
    <w:p w14:paraId="447D33AE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Все гидропневматические промывки и замеры прозрачности промывочной воды </w:t>
      </w:r>
      <w:r>
        <w:rPr>
          <w:rFonts w:ascii="Garamond" w:hAnsi="Garamond"/>
          <w:b/>
          <w:color w:val="000000"/>
          <w:sz w:val="22"/>
          <w:szCs w:val="22"/>
        </w:rPr>
        <w:t>«Сторона-2»</w:t>
      </w:r>
      <w:r>
        <w:rPr>
          <w:rFonts w:ascii="Garamond" w:hAnsi="Garamond"/>
          <w:color w:val="000000"/>
          <w:sz w:val="22"/>
          <w:szCs w:val="22"/>
        </w:rPr>
        <w:t xml:space="preserve"> осуществляет с обязательным участием представителя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1234661E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Результаты гидропневматических промывок и замеров прозрачности промывочной воды фиксируются в соответствующем Акте, подписываемом представителями </w:t>
      </w:r>
      <w:r>
        <w:rPr>
          <w:rFonts w:ascii="Garamond" w:hAnsi="Garamond"/>
          <w:b/>
          <w:color w:val="000000"/>
          <w:sz w:val="22"/>
          <w:szCs w:val="22"/>
        </w:rPr>
        <w:t>Сторон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7F3E4072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 случае возникновения спора между </w:t>
      </w:r>
      <w:r>
        <w:rPr>
          <w:rFonts w:ascii="Garamond" w:hAnsi="Garamond"/>
          <w:b/>
          <w:color w:val="000000"/>
          <w:sz w:val="22"/>
          <w:szCs w:val="22"/>
        </w:rPr>
        <w:t xml:space="preserve">Сторонами </w:t>
      </w:r>
      <w:r>
        <w:rPr>
          <w:rFonts w:ascii="Garamond" w:hAnsi="Garamond"/>
          <w:color w:val="000000"/>
          <w:sz w:val="22"/>
          <w:szCs w:val="22"/>
        </w:rPr>
        <w:t xml:space="preserve">по результатам проверки качества промывочной воды после гидропневматической промывки, представитель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 xml:space="preserve"> делает отбор проб промывочной воды для проведения водно-химического анализа в независимой лаборатории.</w:t>
      </w:r>
    </w:p>
    <w:p w14:paraId="123B546C" w14:textId="77777777" w:rsidR="00627A0A" w:rsidRDefault="00627A0A" w:rsidP="00627A0A">
      <w:pPr>
        <w:ind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В случае, если по результатам анализа в независимой лаборатории качество промывочной воды в отобранных </w:t>
      </w:r>
      <w:r>
        <w:rPr>
          <w:rFonts w:ascii="Garamond" w:hAnsi="Garamond"/>
          <w:b/>
          <w:color w:val="000000"/>
          <w:sz w:val="22"/>
          <w:szCs w:val="22"/>
        </w:rPr>
        <w:t>«Стороной-1»</w:t>
      </w:r>
      <w:r>
        <w:rPr>
          <w:rFonts w:ascii="Garamond" w:hAnsi="Garamond"/>
          <w:color w:val="000000"/>
          <w:sz w:val="22"/>
          <w:szCs w:val="22"/>
        </w:rPr>
        <w:t xml:space="preserve"> пробах не соответствует показателям</w:t>
      </w:r>
      <w:r w:rsidR="00E83A55">
        <w:rPr>
          <w:rFonts w:ascii="Garamond" w:hAnsi="Garamond"/>
          <w:color w:val="000000"/>
          <w:sz w:val="22"/>
          <w:szCs w:val="22"/>
        </w:rPr>
        <w:t xml:space="preserve"> санитарных норм</w:t>
      </w:r>
      <w:r>
        <w:rPr>
          <w:rFonts w:ascii="Garamond" w:hAnsi="Garamond"/>
          <w:color w:val="000000"/>
          <w:sz w:val="22"/>
          <w:szCs w:val="22"/>
        </w:rPr>
        <w:t xml:space="preserve">, теплопотребляющие энергоустановки (система отопления) </w:t>
      </w:r>
      <w:r>
        <w:rPr>
          <w:rFonts w:ascii="Garamond" w:hAnsi="Garamond"/>
          <w:b/>
          <w:color w:val="000000"/>
          <w:sz w:val="22"/>
          <w:szCs w:val="22"/>
        </w:rPr>
        <w:t>«Стороны-2»</w:t>
      </w:r>
      <w:r>
        <w:rPr>
          <w:rFonts w:ascii="Garamond" w:hAnsi="Garamond"/>
          <w:color w:val="000000"/>
          <w:sz w:val="22"/>
          <w:szCs w:val="22"/>
        </w:rPr>
        <w:t xml:space="preserve"> считаются не подготовленными к включению, а расходы за проведение водно-химического анализа в независимой лаборатории относятся на </w:t>
      </w:r>
      <w:r>
        <w:rPr>
          <w:rFonts w:ascii="Garamond" w:hAnsi="Garamond"/>
          <w:b/>
          <w:color w:val="000000"/>
          <w:sz w:val="22"/>
          <w:szCs w:val="22"/>
        </w:rPr>
        <w:t>«Сторону-2»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09226238" w14:textId="77777777" w:rsidR="00E83A55" w:rsidRDefault="00E83A55" w:rsidP="00237CBE">
      <w:pPr>
        <w:numPr>
          <w:ilvl w:val="2"/>
          <w:numId w:val="14"/>
        </w:numPr>
        <w:shd w:val="clear" w:color="auto" w:fill="FFFFFF"/>
        <w:suppressAutoHyphens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С целью обеспечения норм качества сетевой воды, предусмотренных в п. 430 и в приложении № 2 и № 3 Правил технической эксплуатации объектов теплоснабжения и теплопотребляющих установок, н</w:t>
      </w:r>
      <w:r w:rsidR="00627A0A">
        <w:rPr>
          <w:rFonts w:ascii="Garamond" w:hAnsi="Garamond"/>
          <w:color w:val="000000"/>
          <w:sz w:val="22"/>
          <w:szCs w:val="22"/>
        </w:rPr>
        <w:t xml:space="preserve">е допускается включение в работу теплопотребляющих энергоустановок (системы отопления) </w:t>
      </w:r>
      <w:r w:rsidR="00627A0A">
        <w:rPr>
          <w:rFonts w:ascii="Garamond" w:hAnsi="Garamond"/>
          <w:b/>
          <w:color w:val="000000"/>
          <w:sz w:val="22"/>
          <w:szCs w:val="22"/>
        </w:rPr>
        <w:t>«Стороны-2»</w:t>
      </w:r>
      <w:r w:rsidR="0049285C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627A0A">
        <w:rPr>
          <w:rFonts w:ascii="Garamond" w:hAnsi="Garamond"/>
          <w:color w:val="000000"/>
          <w:sz w:val="22"/>
          <w:szCs w:val="22"/>
        </w:rPr>
        <w:t>без гидропневматической промывки теплопотребляющих энергоустановок (системы отопления), а также в случае получения неудовлетворительного результата качества промывочной воды после гидропневматической промывки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071EAD8D" w14:textId="77777777" w:rsidR="00627A0A" w:rsidRDefault="00627A0A" w:rsidP="00237CBE">
      <w:pPr>
        <w:numPr>
          <w:ilvl w:val="2"/>
          <w:numId w:val="14"/>
        </w:numPr>
        <w:shd w:val="clear" w:color="auto" w:fill="FFFFFF"/>
        <w:suppressAutoHyphens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Уведомлять собственников многоквартирных жилых домов о причинах и предполагаемой продолжительности отключения коммунальных услуг (отопления, горячего водоснабжения</w:t>
      </w:r>
      <w:r w:rsidR="00F32D20">
        <w:rPr>
          <w:rFonts w:ascii="Garamond" w:hAnsi="Garamond"/>
          <w:color w:val="000000"/>
          <w:sz w:val="22"/>
          <w:szCs w:val="22"/>
        </w:rPr>
        <w:t>), в случае если</w:t>
      </w:r>
      <w:r>
        <w:rPr>
          <w:rFonts w:ascii="Garamond" w:hAnsi="Garamond"/>
          <w:color w:val="000000"/>
          <w:sz w:val="22"/>
          <w:szCs w:val="22"/>
        </w:rPr>
        <w:t xml:space="preserve"> проведение ремонтных работ невозможно без ограничения предоставления коммунальных услуг, при получении соответствующего уведомления от </w:t>
      </w:r>
      <w:r>
        <w:rPr>
          <w:rFonts w:ascii="Garamond" w:hAnsi="Garamond"/>
          <w:b/>
          <w:color w:val="000000"/>
          <w:sz w:val="22"/>
          <w:szCs w:val="22"/>
        </w:rPr>
        <w:t>«Стороны-1»</w:t>
      </w:r>
      <w:r>
        <w:rPr>
          <w:rFonts w:ascii="Garamond" w:hAnsi="Garamond"/>
          <w:color w:val="000000"/>
          <w:sz w:val="22"/>
          <w:szCs w:val="22"/>
        </w:rPr>
        <w:t>.</w:t>
      </w:r>
    </w:p>
    <w:p w14:paraId="3EF4BE55" w14:textId="77777777" w:rsidR="00627A0A" w:rsidRDefault="00627A0A" w:rsidP="00237CBE">
      <w:pPr>
        <w:numPr>
          <w:ilvl w:val="2"/>
          <w:numId w:val="14"/>
        </w:numPr>
        <w:autoSpaceDE w:val="0"/>
        <w:autoSpaceDN w:val="0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При отсутствии коллективного (общедомового) прибора учета, а также при выходе из строя такого прибора учета на срок, превышающий 15 (пятнадцать) суток, ежемесячно до 23 (двадцать третьего) числа текущего месяца предоставлять </w:t>
      </w:r>
      <w:r w:rsidR="0049285C">
        <w:rPr>
          <w:rFonts w:ascii="Garamond" w:hAnsi="Garamond"/>
          <w:b/>
          <w:color w:val="000000"/>
          <w:sz w:val="22"/>
          <w:szCs w:val="22"/>
        </w:rPr>
        <w:t>«</w:t>
      </w:r>
      <w:r>
        <w:rPr>
          <w:rFonts w:ascii="Garamond" w:hAnsi="Garamond"/>
          <w:b/>
          <w:color w:val="000000"/>
          <w:sz w:val="22"/>
          <w:szCs w:val="22"/>
        </w:rPr>
        <w:t>Стороне-1</w:t>
      </w:r>
      <w:r w:rsidR="0049285C">
        <w:rPr>
          <w:rFonts w:ascii="Garamond" w:hAnsi="Garamond"/>
          <w:b/>
          <w:color w:val="000000"/>
          <w:sz w:val="22"/>
          <w:szCs w:val="22"/>
        </w:rPr>
        <w:t>»</w:t>
      </w:r>
      <w:r>
        <w:rPr>
          <w:rFonts w:ascii="Garamond" w:hAnsi="Garamond"/>
          <w:color w:val="000000"/>
          <w:sz w:val="22"/>
          <w:szCs w:val="22"/>
        </w:rPr>
        <w:t xml:space="preserve"> информацию о количестве прожи</w:t>
      </w:r>
      <w:r w:rsidR="00C57C80">
        <w:rPr>
          <w:rFonts w:ascii="Garamond" w:hAnsi="Garamond"/>
          <w:color w:val="000000"/>
          <w:sz w:val="22"/>
          <w:szCs w:val="22"/>
        </w:rPr>
        <w:t>вающих в многоквартирных домах,</w:t>
      </w:r>
      <w:r>
        <w:rPr>
          <w:rFonts w:ascii="Garamond" w:hAnsi="Garamond"/>
          <w:color w:val="000000"/>
          <w:sz w:val="22"/>
          <w:szCs w:val="22"/>
        </w:rPr>
        <w:t xml:space="preserve"> о показаниях индивидуальных (квартирных) приборов учета, заверенную подписью руководителя.</w:t>
      </w:r>
    </w:p>
    <w:p w14:paraId="4E36A0FD" w14:textId="77777777" w:rsidR="00627A0A" w:rsidRDefault="00627A0A" w:rsidP="00237CBE">
      <w:pPr>
        <w:numPr>
          <w:ilvl w:val="2"/>
          <w:numId w:val="14"/>
        </w:numPr>
        <w:autoSpaceDE w:val="0"/>
        <w:autoSpaceDN w:val="0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При изменении площади жилых и нежилых помещений, помещений общего пользования </w:t>
      </w:r>
      <w:r w:rsidR="0049285C">
        <w:rPr>
          <w:rFonts w:ascii="Garamond" w:hAnsi="Garamond"/>
          <w:b/>
          <w:color w:val="000000"/>
          <w:sz w:val="22"/>
          <w:szCs w:val="22"/>
        </w:rPr>
        <w:t>«</w:t>
      </w:r>
      <w:r>
        <w:rPr>
          <w:rFonts w:ascii="Garamond" w:hAnsi="Garamond"/>
          <w:b/>
          <w:color w:val="000000"/>
          <w:sz w:val="22"/>
          <w:szCs w:val="22"/>
        </w:rPr>
        <w:t>Сторона-2</w:t>
      </w:r>
      <w:r w:rsidR="0049285C">
        <w:rPr>
          <w:rFonts w:ascii="Garamond" w:hAnsi="Garamond"/>
          <w:b/>
          <w:color w:val="000000"/>
          <w:sz w:val="22"/>
          <w:szCs w:val="22"/>
        </w:rPr>
        <w:t>»</w:t>
      </w:r>
      <w:r>
        <w:rPr>
          <w:rFonts w:ascii="Garamond" w:hAnsi="Garamond"/>
          <w:color w:val="000000"/>
          <w:sz w:val="22"/>
          <w:szCs w:val="22"/>
        </w:rPr>
        <w:t xml:space="preserve"> обязана до 23 (двадцать третьего) числа месяца, в котором произошло изменение площадей предоставить информацию о данных изменениях ТСО, заверенную подписью руководителя.</w:t>
      </w:r>
    </w:p>
    <w:p w14:paraId="20CAE925" w14:textId="77777777" w:rsidR="00DA36F1" w:rsidRDefault="00DA36F1" w:rsidP="00237CBE">
      <w:pPr>
        <w:numPr>
          <w:ilvl w:val="2"/>
          <w:numId w:val="14"/>
        </w:numPr>
        <w:autoSpaceDE w:val="0"/>
        <w:autoSpaceDN w:val="0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Ежеквартально актуализировать информацию, с предоставлением «Стороне-1», по нежилым помещениям.</w:t>
      </w:r>
    </w:p>
    <w:p w14:paraId="235F051D" w14:textId="77777777" w:rsidR="00DA36F1" w:rsidRDefault="00DA36F1" w:rsidP="00237CBE">
      <w:pPr>
        <w:numPr>
          <w:ilvl w:val="2"/>
          <w:numId w:val="14"/>
        </w:numPr>
        <w:autoSpaceDE w:val="0"/>
        <w:autoSpaceDN w:val="0"/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Не допускать слива теплоносителя (непосредственный водоразбор) из внутридомовой инженерной системы.</w:t>
      </w:r>
    </w:p>
    <w:p w14:paraId="0F53E6C1" w14:textId="77777777" w:rsidR="00627A0A" w:rsidRDefault="00627A0A" w:rsidP="00627A0A">
      <w:pPr>
        <w:shd w:val="clear" w:color="auto" w:fill="FFFFFF"/>
        <w:ind w:firstLine="709"/>
        <w:jc w:val="both"/>
        <w:rPr>
          <w:rFonts w:ascii="Garamond" w:hAnsi="Garamond"/>
          <w:color w:val="000000"/>
          <w:sz w:val="22"/>
          <w:szCs w:val="22"/>
        </w:rPr>
      </w:pPr>
    </w:p>
    <w:p w14:paraId="20C83CF4" w14:textId="77777777" w:rsidR="00627A0A" w:rsidRDefault="00627A0A" w:rsidP="00827375">
      <w:pPr>
        <w:widowControl w:val="0"/>
        <w:numPr>
          <w:ilvl w:val="0"/>
          <w:numId w:val="14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ind w:left="0" w:firstLine="709"/>
        <w:jc w:val="center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  <w:r>
        <w:rPr>
          <w:rFonts w:ascii="Garamond" w:hAnsi="Garamond"/>
          <w:b/>
          <w:bCs/>
          <w:color w:val="000000"/>
          <w:spacing w:val="-1"/>
          <w:sz w:val="22"/>
          <w:szCs w:val="22"/>
        </w:rPr>
        <w:t>ОРГАНИЗАЦИЯ ВЗАИМОДЕЙСТВИЯ</w:t>
      </w:r>
    </w:p>
    <w:p w14:paraId="3CD71104" w14:textId="77777777" w:rsidR="00827375" w:rsidRDefault="00827375" w:rsidP="00827375">
      <w:pPr>
        <w:widowControl w:val="0"/>
        <w:shd w:val="clear" w:color="auto" w:fill="FFFFFF"/>
        <w:tabs>
          <w:tab w:val="left" w:pos="1560"/>
        </w:tabs>
        <w:autoSpaceDE w:val="0"/>
        <w:autoSpaceDN w:val="0"/>
        <w:adjustRightInd w:val="0"/>
        <w:ind w:left="709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</w:p>
    <w:p w14:paraId="21B49F05" w14:textId="77777777" w:rsidR="00627A0A" w:rsidRDefault="00627A0A" w:rsidP="00237CBE">
      <w:pPr>
        <w:widowControl w:val="0"/>
        <w:numPr>
          <w:ilvl w:val="1"/>
          <w:numId w:val="14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ascii="Garamond" w:hAnsi="Garamond"/>
          <w:bCs/>
          <w:color w:val="000000"/>
          <w:spacing w:val="-1"/>
          <w:sz w:val="22"/>
          <w:szCs w:val="22"/>
        </w:rPr>
      </w:pPr>
      <w:r>
        <w:rPr>
          <w:rFonts w:ascii="Garamond" w:hAnsi="Garamond"/>
          <w:bCs/>
          <w:color w:val="000000"/>
          <w:spacing w:val="-1"/>
          <w:sz w:val="22"/>
          <w:szCs w:val="22"/>
        </w:rPr>
        <w:t xml:space="preserve">Для постоянной связи со </w:t>
      </w:r>
      <w:r>
        <w:rPr>
          <w:rFonts w:ascii="Garamond" w:hAnsi="Garamond"/>
          <w:b/>
          <w:bCs/>
          <w:color w:val="000000"/>
          <w:spacing w:val="-1"/>
          <w:sz w:val="22"/>
          <w:szCs w:val="22"/>
        </w:rPr>
        <w:t>«Стороной-1» -</w:t>
      </w:r>
      <w:r>
        <w:rPr>
          <w:rFonts w:ascii="Garamond" w:hAnsi="Garamond"/>
          <w:bCs/>
          <w:color w:val="000000"/>
          <w:spacing w:val="-1"/>
          <w:sz w:val="22"/>
          <w:szCs w:val="22"/>
        </w:rPr>
        <w:t xml:space="preserve"> телефон: 8 (351) 246-72-72 – круглосуточный;</w:t>
      </w:r>
    </w:p>
    <w:p w14:paraId="2945511E" w14:textId="77777777" w:rsidR="00627A0A" w:rsidRDefault="00627A0A" w:rsidP="00237CBE">
      <w:pPr>
        <w:widowControl w:val="0"/>
        <w:numPr>
          <w:ilvl w:val="1"/>
          <w:numId w:val="14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  <w:r>
        <w:rPr>
          <w:rFonts w:ascii="Garamond" w:hAnsi="Garamond"/>
          <w:bCs/>
          <w:color w:val="000000"/>
          <w:spacing w:val="-1"/>
          <w:sz w:val="22"/>
          <w:szCs w:val="22"/>
        </w:rPr>
        <w:t xml:space="preserve">Ответственным лицом за взаимодействие от </w:t>
      </w:r>
      <w:r>
        <w:rPr>
          <w:rFonts w:ascii="Garamond" w:hAnsi="Garamond"/>
          <w:b/>
          <w:bCs/>
          <w:color w:val="000000"/>
          <w:spacing w:val="-1"/>
          <w:sz w:val="22"/>
          <w:szCs w:val="22"/>
        </w:rPr>
        <w:t>«Стороны-2»,</w:t>
      </w:r>
      <w:r>
        <w:rPr>
          <w:rFonts w:ascii="Garamond" w:hAnsi="Garamond"/>
          <w:bCs/>
          <w:color w:val="000000"/>
          <w:spacing w:val="-1"/>
          <w:sz w:val="22"/>
          <w:szCs w:val="22"/>
        </w:rPr>
        <w:t xml:space="preserve"> является лицо подписавшее данное Соглашение, в случае если о назначении иных лиц не была уведомлена </w:t>
      </w:r>
      <w:r>
        <w:rPr>
          <w:rFonts w:ascii="Garamond" w:hAnsi="Garamond"/>
          <w:b/>
          <w:bCs/>
          <w:color w:val="000000"/>
          <w:spacing w:val="-1"/>
          <w:sz w:val="22"/>
          <w:szCs w:val="22"/>
        </w:rPr>
        <w:t>«Сторона 1».</w:t>
      </w:r>
    </w:p>
    <w:p w14:paraId="6345BE9E" w14:textId="77777777" w:rsidR="00CA3FC4" w:rsidRDefault="00CA3FC4" w:rsidP="00237CBE">
      <w:pPr>
        <w:widowControl w:val="0"/>
        <w:numPr>
          <w:ilvl w:val="1"/>
          <w:numId w:val="14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Подписание настоящего Соглашения сторонами может осуществляться посредством факсимильного воспроизведения подписи с помощью средств механического или иного копирования, электронной подписью, либо иного аналога собственноручной подписи.</w:t>
      </w:r>
    </w:p>
    <w:p w14:paraId="05AEA19F" w14:textId="77777777" w:rsidR="00627A0A" w:rsidRDefault="00627A0A" w:rsidP="00627A0A">
      <w:pPr>
        <w:widowControl w:val="0"/>
        <w:shd w:val="clear" w:color="auto" w:fill="FFFFFF"/>
        <w:tabs>
          <w:tab w:val="left" w:pos="1560"/>
        </w:tabs>
        <w:autoSpaceDE w:val="0"/>
        <w:autoSpaceDN w:val="0"/>
        <w:adjustRightInd w:val="0"/>
        <w:ind w:left="709"/>
        <w:jc w:val="both"/>
        <w:rPr>
          <w:bCs/>
          <w:color w:val="000000"/>
          <w:spacing w:val="-1"/>
          <w:sz w:val="20"/>
          <w:szCs w:val="20"/>
        </w:rPr>
      </w:pPr>
    </w:p>
    <w:p w14:paraId="177B0BA8" w14:textId="77777777" w:rsidR="00627A0A" w:rsidRDefault="00627A0A" w:rsidP="00827375">
      <w:pPr>
        <w:widowControl w:val="0"/>
        <w:numPr>
          <w:ilvl w:val="0"/>
          <w:numId w:val="14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ind w:left="0" w:firstLine="709"/>
        <w:jc w:val="center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  <w:r>
        <w:rPr>
          <w:rFonts w:ascii="Garamond" w:hAnsi="Garamond"/>
          <w:b/>
          <w:bCs/>
          <w:color w:val="000000"/>
          <w:spacing w:val="-1"/>
          <w:sz w:val="22"/>
          <w:szCs w:val="22"/>
        </w:rPr>
        <w:t>ОТВЕТСТВЕННОСТЬ СТОРОН</w:t>
      </w:r>
    </w:p>
    <w:p w14:paraId="667AFD07" w14:textId="77777777" w:rsidR="00827375" w:rsidRDefault="00827375" w:rsidP="00827375">
      <w:pPr>
        <w:widowControl w:val="0"/>
        <w:shd w:val="clear" w:color="auto" w:fill="FFFFFF"/>
        <w:tabs>
          <w:tab w:val="left" w:pos="1560"/>
        </w:tabs>
        <w:autoSpaceDE w:val="0"/>
        <w:autoSpaceDN w:val="0"/>
        <w:adjustRightInd w:val="0"/>
        <w:jc w:val="center"/>
        <w:rPr>
          <w:rFonts w:ascii="Garamond" w:hAnsi="Garamond"/>
          <w:b/>
          <w:bCs/>
          <w:color w:val="000000"/>
          <w:spacing w:val="-1"/>
          <w:sz w:val="22"/>
          <w:szCs w:val="22"/>
        </w:rPr>
      </w:pPr>
    </w:p>
    <w:p w14:paraId="1749DCF2" w14:textId="77777777" w:rsidR="00627A0A" w:rsidRDefault="00627A0A" w:rsidP="00237CBE">
      <w:pPr>
        <w:numPr>
          <w:ilvl w:val="1"/>
          <w:numId w:val="14"/>
        </w:numPr>
        <w:tabs>
          <w:tab w:val="left" w:pos="1080"/>
          <w:tab w:val="left" w:pos="1620"/>
        </w:tabs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 За неисполнение или ненадлежащее исполнение условий настоящего Соглашения, </w:t>
      </w:r>
      <w:r w:rsidR="00DD3838">
        <w:rPr>
          <w:rFonts w:ascii="Garamond" w:hAnsi="Garamond"/>
          <w:b/>
          <w:color w:val="000000"/>
          <w:sz w:val="22"/>
          <w:szCs w:val="22"/>
        </w:rPr>
        <w:t>«</w:t>
      </w:r>
      <w:r>
        <w:rPr>
          <w:rFonts w:ascii="Garamond" w:hAnsi="Garamond"/>
          <w:b/>
          <w:color w:val="000000"/>
          <w:sz w:val="22"/>
          <w:szCs w:val="22"/>
        </w:rPr>
        <w:t>Стороны</w:t>
      </w:r>
      <w:r w:rsidR="00DD3838">
        <w:rPr>
          <w:rFonts w:ascii="Garamond" w:hAnsi="Garamond"/>
          <w:b/>
          <w:color w:val="000000"/>
          <w:sz w:val="22"/>
          <w:szCs w:val="22"/>
        </w:rPr>
        <w:t>»</w:t>
      </w:r>
      <w:r>
        <w:rPr>
          <w:rFonts w:ascii="Garamond" w:hAnsi="Garamond"/>
          <w:color w:val="000000"/>
          <w:sz w:val="22"/>
          <w:szCs w:val="22"/>
        </w:rPr>
        <w:t xml:space="preserve"> несут ответственность в соответствии с действующим законодательством РФ. В случае </w:t>
      </w:r>
      <w:r w:rsidR="00F32D20">
        <w:rPr>
          <w:rFonts w:ascii="Garamond" w:hAnsi="Garamond"/>
          <w:color w:val="000000"/>
          <w:sz w:val="22"/>
          <w:szCs w:val="22"/>
        </w:rPr>
        <w:t>неурегулирования</w:t>
      </w:r>
      <w:r>
        <w:rPr>
          <w:rFonts w:ascii="Garamond" w:hAnsi="Garamond"/>
          <w:color w:val="000000"/>
          <w:sz w:val="22"/>
          <w:szCs w:val="22"/>
        </w:rPr>
        <w:t xml:space="preserve"> разногласий путем переговоров, разногласия передаются на рассмотрение Арбитражного суда Челябинской области.</w:t>
      </w:r>
    </w:p>
    <w:p w14:paraId="07ADFCDF" w14:textId="77777777" w:rsidR="00627A0A" w:rsidRDefault="00627A0A" w:rsidP="00237CBE">
      <w:pPr>
        <w:numPr>
          <w:ilvl w:val="1"/>
          <w:numId w:val="14"/>
        </w:numPr>
        <w:tabs>
          <w:tab w:val="left" w:pos="1080"/>
          <w:tab w:val="left" w:pos="1620"/>
        </w:tabs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Соглашению.</w:t>
      </w:r>
    </w:p>
    <w:p w14:paraId="38CA9908" w14:textId="77777777" w:rsidR="00627A0A" w:rsidRDefault="00627A0A" w:rsidP="00627A0A">
      <w:pPr>
        <w:shd w:val="clear" w:color="auto" w:fill="FFFFFF"/>
        <w:tabs>
          <w:tab w:val="left" w:pos="1080"/>
          <w:tab w:val="left" w:pos="1620"/>
        </w:tabs>
        <w:ind w:firstLine="709"/>
        <w:jc w:val="both"/>
        <w:rPr>
          <w:b/>
          <w:bCs/>
          <w:color w:val="000000"/>
          <w:spacing w:val="3"/>
          <w:sz w:val="20"/>
          <w:szCs w:val="20"/>
        </w:rPr>
      </w:pPr>
    </w:p>
    <w:p w14:paraId="4F5D8D37" w14:textId="77777777" w:rsidR="00627A0A" w:rsidRDefault="00627A0A" w:rsidP="00827375">
      <w:pPr>
        <w:numPr>
          <w:ilvl w:val="0"/>
          <w:numId w:val="14"/>
        </w:numPr>
        <w:shd w:val="clear" w:color="auto" w:fill="FFFFFF"/>
        <w:tabs>
          <w:tab w:val="left" w:pos="1080"/>
          <w:tab w:val="left" w:pos="1620"/>
        </w:tabs>
        <w:ind w:left="0" w:firstLine="709"/>
        <w:jc w:val="center"/>
        <w:rPr>
          <w:rFonts w:ascii="Garamond" w:hAnsi="Garamond"/>
          <w:b/>
          <w:bCs/>
          <w:color w:val="000000"/>
          <w:spacing w:val="3"/>
          <w:sz w:val="22"/>
          <w:szCs w:val="22"/>
        </w:rPr>
      </w:pPr>
      <w:r>
        <w:rPr>
          <w:rFonts w:ascii="Garamond" w:hAnsi="Garamond"/>
          <w:b/>
          <w:bCs/>
          <w:color w:val="000000"/>
          <w:spacing w:val="3"/>
          <w:sz w:val="22"/>
          <w:szCs w:val="22"/>
        </w:rPr>
        <w:t>ПОРЯДОК РАССМОТРЕНИЯ СПОРОВ</w:t>
      </w:r>
    </w:p>
    <w:p w14:paraId="52FF517E" w14:textId="77777777" w:rsidR="00827375" w:rsidRDefault="00827375" w:rsidP="00827375">
      <w:pPr>
        <w:shd w:val="clear" w:color="auto" w:fill="FFFFFF"/>
        <w:tabs>
          <w:tab w:val="left" w:pos="1080"/>
          <w:tab w:val="left" w:pos="1620"/>
        </w:tabs>
        <w:ind w:left="709"/>
        <w:rPr>
          <w:rFonts w:ascii="Garamond" w:hAnsi="Garamond"/>
          <w:b/>
          <w:bCs/>
          <w:color w:val="000000"/>
          <w:spacing w:val="3"/>
          <w:sz w:val="22"/>
          <w:szCs w:val="22"/>
        </w:rPr>
      </w:pPr>
    </w:p>
    <w:p w14:paraId="27E638CC" w14:textId="77777777" w:rsidR="00627A0A" w:rsidRDefault="00627A0A" w:rsidP="00237CBE">
      <w:pPr>
        <w:numPr>
          <w:ilvl w:val="1"/>
          <w:numId w:val="14"/>
        </w:numPr>
        <w:shd w:val="clear" w:color="auto" w:fill="FFFFFF"/>
        <w:tabs>
          <w:tab w:val="left" w:pos="1080"/>
          <w:tab w:val="left" w:pos="1620"/>
        </w:tabs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pacing w:val="-2"/>
          <w:sz w:val="22"/>
          <w:szCs w:val="22"/>
        </w:rPr>
        <w:t>Споры, возникающие при заключении, исполнении</w:t>
      </w:r>
      <w:r w:rsidR="00382A62">
        <w:rPr>
          <w:rFonts w:ascii="Garamond" w:hAnsi="Garamond"/>
          <w:color w:val="000000"/>
          <w:spacing w:val="-2"/>
          <w:sz w:val="22"/>
          <w:szCs w:val="22"/>
        </w:rPr>
        <w:t>, изменении</w:t>
      </w:r>
      <w:r>
        <w:rPr>
          <w:rFonts w:ascii="Garamond" w:hAnsi="Garamond"/>
          <w:color w:val="000000"/>
          <w:spacing w:val="-2"/>
          <w:sz w:val="22"/>
          <w:szCs w:val="22"/>
        </w:rPr>
        <w:t xml:space="preserve"> или расторжении Соглашения, </w:t>
      </w:r>
      <w:r>
        <w:rPr>
          <w:rFonts w:ascii="Garamond" w:hAnsi="Garamond"/>
          <w:color w:val="000000"/>
          <w:spacing w:val="-6"/>
          <w:sz w:val="22"/>
          <w:szCs w:val="22"/>
        </w:rPr>
        <w:t>урегулируются путем переговоров.</w:t>
      </w:r>
    </w:p>
    <w:p w14:paraId="461DC4C6" w14:textId="77777777" w:rsidR="00627A0A" w:rsidRDefault="00627A0A" w:rsidP="00237CBE">
      <w:pPr>
        <w:numPr>
          <w:ilvl w:val="1"/>
          <w:numId w:val="14"/>
        </w:numPr>
        <w:shd w:val="clear" w:color="auto" w:fill="FFFFFF"/>
        <w:tabs>
          <w:tab w:val="left" w:pos="1080"/>
          <w:tab w:val="left" w:pos="1620"/>
        </w:tabs>
        <w:ind w:left="0" w:firstLine="709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pacing w:val="-1"/>
          <w:sz w:val="22"/>
          <w:szCs w:val="22"/>
        </w:rPr>
        <w:t xml:space="preserve">В случае изменения законодательства РФ, влекущего недействительность настоящего Соглашения или отдельных его положений, Соглашение подлежит изменению с целью приведения </w:t>
      </w:r>
      <w:r>
        <w:rPr>
          <w:rFonts w:ascii="Garamond" w:hAnsi="Garamond"/>
          <w:color w:val="000000"/>
          <w:spacing w:val="-3"/>
          <w:sz w:val="22"/>
          <w:szCs w:val="22"/>
        </w:rPr>
        <w:t xml:space="preserve">его в соответствие с действующим законодательством РФ, при этом, до момента изменения Соглашения, </w:t>
      </w:r>
      <w:r w:rsidR="00DD3838">
        <w:rPr>
          <w:rFonts w:ascii="Garamond" w:hAnsi="Garamond"/>
          <w:b/>
          <w:color w:val="000000"/>
          <w:spacing w:val="-3"/>
          <w:sz w:val="22"/>
          <w:szCs w:val="22"/>
        </w:rPr>
        <w:t>«</w:t>
      </w:r>
      <w:r>
        <w:rPr>
          <w:rFonts w:ascii="Garamond" w:hAnsi="Garamond"/>
          <w:b/>
          <w:color w:val="000000"/>
          <w:spacing w:val="-3"/>
          <w:sz w:val="22"/>
          <w:szCs w:val="22"/>
        </w:rPr>
        <w:t>Стороны</w:t>
      </w:r>
      <w:r w:rsidR="00DD3838">
        <w:rPr>
          <w:rFonts w:ascii="Garamond" w:hAnsi="Garamond"/>
          <w:b/>
          <w:color w:val="000000"/>
          <w:spacing w:val="-3"/>
          <w:sz w:val="22"/>
          <w:szCs w:val="22"/>
        </w:rPr>
        <w:t>»</w:t>
      </w:r>
      <w:r>
        <w:rPr>
          <w:rFonts w:ascii="Garamond" w:hAnsi="Garamond"/>
          <w:color w:val="000000"/>
          <w:spacing w:val="-3"/>
          <w:sz w:val="22"/>
          <w:szCs w:val="22"/>
        </w:rPr>
        <w:t xml:space="preserve"> руководствуются действующим законодательством.</w:t>
      </w:r>
    </w:p>
    <w:p w14:paraId="7F12B186" w14:textId="77777777" w:rsidR="00627A0A" w:rsidRDefault="00627A0A" w:rsidP="00627A0A">
      <w:pPr>
        <w:shd w:val="clear" w:color="auto" w:fill="FFFFFF"/>
        <w:ind w:firstLine="709"/>
        <w:jc w:val="both"/>
        <w:rPr>
          <w:color w:val="000000"/>
          <w:spacing w:val="-3"/>
          <w:sz w:val="20"/>
          <w:szCs w:val="20"/>
        </w:rPr>
      </w:pPr>
    </w:p>
    <w:p w14:paraId="0B315A78" w14:textId="77777777" w:rsidR="00627A0A" w:rsidRDefault="00627A0A" w:rsidP="00827375">
      <w:pPr>
        <w:numPr>
          <w:ilvl w:val="0"/>
          <w:numId w:val="14"/>
        </w:numPr>
        <w:shd w:val="clear" w:color="auto" w:fill="FFFFFF"/>
        <w:ind w:left="0" w:firstLine="709"/>
        <w:jc w:val="center"/>
        <w:rPr>
          <w:rFonts w:ascii="Garamond" w:hAnsi="Garamond"/>
          <w:b/>
          <w:bCs/>
          <w:caps/>
          <w:color w:val="000000"/>
          <w:spacing w:val="-3"/>
          <w:sz w:val="22"/>
          <w:szCs w:val="22"/>
        </w:rPr>
      </w:pPr>
      <w:r>
        <w:rPr>
          <w:rFonts w:ascii="Garamond" w:hAnsi="Garamond"/>
          <w:b/>
          <w:bCs/>
          <w:color w:val="000000"/>
          <w:spacing w:val="-3"/>
          <w:sz w:val="22"/>
          <w:szCs w:val="22"/>
        </w:rPr>
        <w:t xml:space="preserve">СРОК ДЕЙСТВИЯ </w:t>
      </w:r>
      <w:r>
        <w:rPr>
          <w:rFonts w:ascii="Garamond" w:hAnsi="Garamond"/>
          <w:b/>
          <w:bCs/>
          <w:caps/>
          <w:color w:val="000000"/>
          <w:spacing w:val="-3"/>
          <w:sz w:val="22"/>
          <w:szCs w:val="22"/>
        </w:rPr>
        <w:t>Соглашения</w:t>
      </w:r>
    </w:p>
    <w:p w14:paraId="7F685993" w14:textId="77777777" w:rsidR="00827375" w:rsidRDefault="00827375" w:rsidP="00827375">
      <w:pPr>
        <w:shd w:val="clear" w:color="auto" w:fill="FFFFFF"/>
        <w:ind w:left="709"/>
        <w:rPr>
          <w:rFonts w:ascii="Garamond" w:hAnsi="Garamond"/>
          <w:b/>
          <w:bCs/>
          <w:caps/>
          <w:color w:val="000000"/>
          <w:spacing w:val="-3"/>
          <w:sz w:val="22"/>
          <w:szCs w:val="22"/>
        </w:rPr>
      </w:pPr>
    </w:p>
    <w:p w14:paraId="61414E24" w14:textId="77777777" w:rsidR="00627A0A" w:rsidRDefault="00627A0A" w:rsidP="00237CBE">
      <w:pPr>
        <w:numPr>
          <w:ilvl w:val="1"/>
          <w:numId w:val="14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Настоящее Соглашение заключено на срок действия обстоятельств, предусмотренных статьей 157.2 ЖК РФ.</w:t>
      </w:r>
    </w:p>
    <w:p w14:paraId="215FB118" w14:textId="77777777" w:rsidR="00CD0D5C" w:rsidRDefault="00CD0D5C" w:rsidP="00CD0D5C">
      <w:pPr>
        <w:shd w:val="clear" w:color="auto" w:fill="FFFFFF"/>
        <w:jc w:val="both"/>
        <w:rPr>
          <w:color w:val="000000"/>
          <w:sz w:val="20"/>
          <w:szCs w:val="20"/>
        </w:rPr>
      </w:pPr>
    </w:p>
    <w:p w14:paraId="6F199C6A" w14:textId="77777777" w:rsidR="00CD0D5C" w:rsidRPr="00627A0A" w:rsidRDefault="00CA3FC4" w:rsidP="00CD0D5C">
      <w:pPr>
        <w:ind w:firstLine="709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lang w:val="en-US"/>
        </w:rPr>
        <w:t>8</w:t>
      </w:r>
      <w:r w:rsidR="00CD0D5C" w:rsidRPr="00627A0A">
        <w:rPr>
          <w:b/>
          <w:bCs/>
          <w:color w:val="000000"/>
          <w:sz w:val="20"/>
          <w:szCs w:val="20"/>
        </w:rPr>
        <w:t>.  РЕКВИЗИТЫ СТОРОН:</w:t>
      </w:r>
    </w:p>
    <w:p w14:paraId="44927F46" w14:textId="77777777" w:rsidR="00CD0D5C" w:rsidRPr="00627A0A" w:rsidRDefault="00CD0D5C" w:rsidP="00CD0D5C">
      <w:pPr>
        <w:ind w:firstLine="709"/>
        <w:jc w:val="both"/>
        <w:rPr>
          <w:b/>
          <w:w w:val="103"/>
          <w:sz w:val="20"/>
          <w:szCs w:val="20"/>
        </w:rPr>
      </w:pPr>
    </w:p>
    <w:p w14:paraId="43298881" w14:textId="77777777" w:rsidR="00CD0D5C" w:rsidRPr="00827375" w:rsidRDefault="00CD0D5C" w:rsidP="00CD0D5C">
      <w:pPr>
        <w:ind w:firstLine="709"/>
        <w:jc w:val="both"/>
        <w:rPr>
          <w:rFonts w:ascii="Garamond" w:hAnsi="Garamond"/>
          <w:bCs/>
          <w:sz w:val="22"/>
          <w:szCs w:val="22"/>
        </w:rPr>
      </w:pPr>
      <w:r w:rsidRPr="00627A0A">
        <w:rPr>
          <w:b/>
          <w:bCs/>
          <w:color w:val="000000"/>
          <w:sz w:val="20"/>
          <w:szCs w:val="20"/>
        </w:rPr>
        <w:t xml:space="preserve">«Сторона-1»                                                                    </w:t>
      </w:r>
      <w:r>
        <w:rPr>
          <w:b/>
          <w:bCs/>
          <w:color w:val="000000"/>
          <w:sz w:val="20"/>
          <w:szCs w:val="20"/>
        </w:rPr>
        <w:t xml:space="preserve">                </w:t>
      </w:r>
      <w:r w:rsidRPr="00627A0A">
        <w:rPr>
          <w:b/>
          <w:bCs/>
          <w:color w:val="000000"/>
          <w:sz w:val="20"/>
          <w:szCs w:val="20"/>
        </w:rPr>
        <w:t>«Сторона-2»</w:t>
      </w:r>
    </w:p>
    <w:p w14:paraId="2B66A22B" w14:textId="77777777" w:rsidR="00CD0D5C" w:rsidRPr="00827375" w:rsidRDefault="00CD0D5C" w:rsidP="00CD0D5C">
      <w:pPr>
        <w:jc w:val="both"/>
        <w:rPr>
          <w:rFonts w:ascii="Garamond" w:hAnsi="Garamond"/>
          <w:sz w:val="22"/>
          <w:szCs w:val="22"/>
        </w:rPr>
      </w:pPr>
      <w:r w:rsidRPr="00827375">
        <w:rPr>
          <w:rFonts w:ascii="Garamond" w:hAnsi="Garamond"/>
          <w:b/>
          <w:bCs/>
          <w:sz w:val="22"/>
          <w:szCs w:val="22"/>
        </w:rPr>
        <w:t>АО «УСТЭК-Челябинск»</w:t>
      </w:r>
      <w:r w:rsidRPr="00827375">
        <w:rPr>
          <w:rFonts w:ascii="Garamond" w:hAnsi="Garamond"/>
          <w:b/>
          <w:sz w:val="22"/>
          <w:szCs w:val="22"/>
        </w:rPr>
        <w:t xml:space="preserve">                                                               </w:t>
      </w:r>
      <w:r w:rsidR="00F750E2" w:rsidRPr="00827375">
        <w:rPr>
          <w:rFonts w:ascii="Garamond" w:hAnsi="Garamond"/>
          <w:b/>
          <w:sz w:val="22"/>
          <w:szCs w:val="22"/>
        </w:rPr>
        <w:t>_____________________________</w:t>
      </w:r>
    </w:p>
    <w:tbl>
      <w:tblPr>
        <w:tblW w:w="10740" w:type="dxa"/>
        <w:tblLayout w:type="fixed"/>
        <w:tblLook w:val="01E0" w:firstRow="1" w:lastRow="1" w:firstColumn="1" w:lastColumn="1" w:noHBand="0" w:noVBand="0"/>
      </w:tblPr>
      <w:tblGrid>
        <w:gridCol w:w="5495"/>
        <w:gridCol w:w="5245"/>
      </w:tblGrid>
      <w:tr w:rsidR="00CD0D5C" w:rsidRPr="00827375" w14:paraId="73E2BC23" w14:textId="77777777" w:rsidTr="0046484B">
        <w:trPr>
          <w:trHeight w:val="70"/>
        </w:trPr>
        <w:tc>
          <w:tcPr>
            <w:tcW w:w="5495" w:type="dxa"/>
          </w:tcPr>
          <w:p w14:paraId="1B681547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3050D7A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D0D5C" w:rsidRPr="00827375" w14:paraId="48F1D5BB" w14:textId="77777777" w:rsidTr="0046484B">
        <w:trPr>
          <w:trHeight w:val="580"/>
        </w:trPr>
        <w:tc>
          <w:tcPr>
            <w:tcW w:w="5495" w:type="dxa"/>
            <w:hideMark/>
          </w:tcPr>
          <w:p w14:paraId="5C587B1C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ИНН 7453320202 КПП 745301001</w:t>
            </w:r>
          </w:p>
          <w:p w14:paraId="4977BD69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ОГРН 1187456012886</w:t>
            </w:r>
          </w:p>
        </w:tc>
        <w:tc>
          <w:tcPr>
            <w:tcW w:w="5245" w:type="dxa"/>
            <w:hideMark/>
          </w:tcPr>
          <w:p w14:paraId="11AA2FA0" w14:textId="77777777" w:rsidR="00CD0D5C" w:rsidRPr="00827375" w:rsidRDefault="00CD0D5C" w:rsidP="00F750E2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ИНН  </w:t>
            </w:r>
            <w:r w:rsidR="009909FB" w:rsidRPr="00827375">
              <w:rPr>
                <w:rFonts w:ascii="Garamond" w:hAnsi="Garamond"/>
                <w:sz w:val="22"/>
                <w:szCs w:val="22"/>
              </w:rPr>
              <w:t xml:space="preserve">КПП </w:t>
            </w:r>
          </w:p>
        </w:tc>
      </w:tr>
      <w:tr w:rsidR="00CD0D5C" w:rsidRPr="00827375" w14:paraId="17541472" w14:textId="77777777" w:rsidTr="0046484B">
        <w:trPr>
          <w:trHeight w:val="1411"/>
        </w:trPr>
        <w:tc>
          <w:tcPr>
            <w:tcW w:w="5495" w:type="dxa"/>
            <w:hideMark/>
          </w:tcPr>
          <w:p w14:paraId="00A14127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Юридический адрес: 454080</w:t>
            </w:r>
          </w:p>
          <w:p w14:paraId="454D1CF4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Челябинская обл, Челябинск г, </w:t>
            </w:r>
          </w:p>
          <w:p w14:paraId="3A5CA7CA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Энгельса ул, дом № 3 каб.410</w:t>
            </w:r>
          </w:p>
          <w:p w14:paraId="0F9DCBF3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Почтовый адрес: 454080</w:t>
            </w:r>
          </w:p>
          <w:p w14:paraId="33A5DB68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Челябинская обл, Челябинск г, </w:t>
            </w:r>
          </w:p>
          <w:p w14:paraId="7CDEEC1C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Энгельса ул, дом № 3 </w:t>
            </w:r>
          </w:p>
          <w:p w14:paraId="0F14EB61" w14:textId="77777777" w:rsidR="00CD0D5C" w:rsidRPr="00827375" w:rsidRDefault="00CD0D5C" w:rsidP="0046484B">
            <w:pPr>
              <w:ind w:right="-1"/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Тел.(351) 246-56-96 Факс (351) 246-56-96</w:t>
            </w:r>
          </w:p>
          <w:p w14:paraId="3096AFCC" w14:textId="77777777" w:rsidR="00CD0D5C" w:rsidRPr="00827375" w:rsidRDefault="00CD0D5C" w:rsidP="0046484B">
            <w:pPr>
              <w:ind w:right="-1"/>
              <w:rPr>
                <w:rFonts w:ascii="Garamond" w:hAnsi="Garamond"/>
                <w:sz w:val="22"/>
                <w:szCs w:val="22"/>
                <w:lang w:val="en-US"/>
              </w:rPr>
            </w:pPr>
            <w:hyperlink r:id="rId9" w:history="1">
              <w:r w:rsidRPr="00827375">
                <w:rPr>
                  <w:rFonts w:ascii="Garamond" w:hAnsi="Garamond"/>
                  <w:color w:val="0563C1"/>
                  <w:sz w:val="22"/>
                  <w:szCs w:val="22"/>
                  <w:u w:val="single"/>
                  <w:lang w:val="en-US"/>
                </w:rPr>
                <w:t>info@ustekchel.ru</w:t>
              </w:r>
            </w:hyperlink>
          </w:p>
          <w:p w14:paraId="1FE2EA7F" w14:textId="77777777" w:rsidR="00CD0D5C" w:rsidRPr="00827375" w:rsidRDefault="00CD0D5C" w:rsidP="0046484B">
            <w:pPr>
              <w:ind w:right="-1"/>
              <w:rPr>
                <w:rFonts w:ascii="Garamond" w:hAnsi="Garamond"/>
                <w:b/>
                <w:sz w:val="22"/>
                <w:szCs w:val="22"/>
              </w:rPr>
            </w:pPr>
          </w:p>
          <w:p w14:paraId="5F4AC541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245" w:type="dxa"/>
            <w:hideMark/>
          </w:tcPr>
          <w:p w14:paraId="527E3484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Юридический адрес: </w:t>
            </w:r>
          </w:p>
          <w:p w14:paraId="4EB186FE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Почтовый адрес: </w:t>
            </w:r>
          </w:p>
          <w:p w14:paraId="0B948C5A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Тел.</w:t>
            </w:r>
            <w:r w:rsidR="009909FB" w:rsidRPr="00827375">
              <w:rPr>
                <w:rFonts w:ascii="Garamond" w:hAnsi="Garamond"/>
                <w:sz w:val="22"/>
                <w:szCs w:val="22"/>
              </w:rPr>
              <w:t>_______________</w:t>
            </w:r>
            <w:r w:rsidRPr="00827375">
              <w:rPr>
                <w:rFonts w:ascii="Garamond" w:hAnsi="Garamond"/>
                <w:sz w:val="22"/>
                <w:szCs w:val="22"/>
              </w:rPr>
              <w:t xml:space="preserve"> Факс </w:t>
            </w:r>
            <w:r w:rsidR="009909FB" w:rsidRPr="00827375">
              <w:rPr>
                <w:rFonts w:ascii="Garamond" w:hAnsi="Garamond"/>
                <w:sz w:val="22"/>
                <w:szCs w:val="22"/>
              </w:rPr>
              <w:t>_______________</w:t>
            </w:r>
          </w:p>
          <w:p w14:paraId="5CD91682" w14:textId="77777777" w:rsidR="00F750E2" w:rsidRPr="00827375" w:rsidRDefault="00F750E2" w:rsidP="00F750E2">
            <w:pPr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Адрес электронной почты: </w:t>
            </w:r>
          </w:p>
          <w:p w14:paraId="0F4173D0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</w:p>
          <w:p w14:paraId="5D04AC55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D0D5C" w:rsidRPr="00827375" w14:paraId="04066F7F" w14:textId="77777777" w:rsidTr="0046484B">
        <w:trPr>
          <w:trHeight w:val="333"/>
        </w:trPr>
        <w:tc>
          <w:tcPr>
            <w:tcW w:w="5495" w:type="dxa"/>
            <w:hideMark/>
          </w:tcPr>
          <w:p w14:paraId="0FA10B8B" w14:textId="77777777" w:rsidR="00CD0D5C" w:rsidRPr="00827375" w:rsidRDefault="00CD0D5C" w:rsidP="0046484B">
            <w:pPr>
              <w:rPr>
                <w:rFonts w:ascii="Garamond" w:hAnsi="Garamond"/>
                <w:bCs/>
                <w:sz w:val="22"/>
                <w:szCs w:val="22"/>
                <w:u w:val="thick"/>
              </w:rPr>
            </w:pPr>
          </w:p>
        </w:tc>
        <w:tc>
          <w:tcPr>
            <w:tcW w:w="5245" w:type="dxa"/>
            <w:hideMark/>
          </w:tcPr>
          <w:tbl>
            <w:tblPr>
              <w:tblW w:w="5680" w:type="dxa"/>
              <w:tblLayout w:type="fixed"/>
              <w:tblLook w:val="04A0" w:firstRow="1" w:lastRow="0" w:firstColumn="1" w:lastColumn="0" w:noHBand="0" w:noVBand="1"/>
            </w:tblPr>
            <w:tblGrid>
              <w:gridCol w:w="973"/>
              <w:gridCol w:w="2032"/>
              <w:gridCol w:w="977"/>
              <w:gridCol w:w="1698"/>
            </w:tblGrid>
            <w:tr w:rsidR="00CD0D5C" w:rsidRPr="00827375" w14:paraId="2AB39FC5" w14:textId="77777777" w:rsidTr="0046484B">
              <w:trPr>
                <w:trHeight w:val="985"/>
              </w:trPr>
              <w:tc>
                <w:tcPr>
                  <w:tcW w:w="97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0449AD4" w14:textId="77777777" w:rsidR="00CD0D5C" w:rsidRPr="00827375" w:rsidRDefault="00CD0D5C" w:rsidP="0046484B">
                  <w:pPr>
                    <w:spacing w:line="300" w:lineRule="exact"/>
                    <w:rPr>
                      <w:rFonts w:ascii="Garamond" w:hAnsi="Garamond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2F48DDB" w14:textId="77777777" w:rsidR="00CD0D5C" w:rsidRPr="00827375" w:rsidRDefault="00CD0D5C" w:rsidP="0046484B">
                  <w:pPr>
                    <w:spacing w:line="300" w:lineRule="exact"/>
                    <w:rPr>
                      <w:rFonts w:ascii="Garamond" w:hAnsi="Garamond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97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AF2F868" w14:textId="77777777" w:rsidR="00CD0D5C" w:rsidRPr="00827375" w:rsidRDefault="00CD0D5C" w:rsidP="0046484B">
                  <w:pPr>
                    <w:spacing w:line="300" w:lineRule="exact"/>
                    <w:rPr>
                      <w:rFonts w:ascii="Garamond" w:hAnsi="Garamond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6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6306C33" w14:textId="77777777" w:rsidR="00CD0D5C" w:rsidRPr="00827375" w:rsidRDefault="00CD0D5C" w:rsidP="0046484B">
                  <w:pPr>
                    <w:spacing w:line="300" w:lineRule="exact"/>
                    <w:rPr>
                      <w:rFonts w:ascii="Garamond" w:hAnsi="Garamond"/>
                      <w:sz w:val="22"/>
                      <w:szCs w:val="22"/>
                      <w:highlight w:val="yellow"/>
                    </w:rPr>
                  </w:pPr>
                </w:p>
              </w:tc>
            </w:tr>
          </w:tbl>
          <w:p w14:paraId="480507BB" w14:textId="77777777" w:rsidR="00CD0D5C" w:rsidRPr="00827375" w:rsidRDefault="00CD0D5C" w:rsidP="0046484B">
            <w:pPr>
              <w:suppressAutoHyphens/>
              <w:spacing w:after="100" w:afterAutospacing="1"/>
              <w:rPr>
                <w:rFonts w:ascii="Garamond" w:hAnsi="Garamond"/>
                <w:sz w:val="22"/>
                <w:szCs w:val="22"/>
                <w:highlight w:val="yellow"/>
              </w:rPr>
            </w:pPr>
          </w:p>
        </w:tc>
      </w:tr>
      <w:tr w:rsidR="00CD0D5C" w:rsidRPr="00827375" w14:paraId="7774AD69" w14:textId="77777777" w:rsidTr="0046484B">
        <w:trPr>
          <w:trHeight w:val="439"/>
        </w:trPr>
        <w:tc>
          <w:tcPr>
            <w:tcW w:w="5495" w:type="dxa"/>
            <w:hideMark/>
          </w:tcPr>
          <w:p w14:paraId="05F01775" w14:textId="77777777" w:rsidR="00CD0D5C" w:rsidRPr="00827375" w:rsidRDefault="00CD0D5C" w:rsidP="0046484B">
            <w:pPr>
              <w:rPr>
                <w:rFonts w:ascii="Garamond" w:hAnsi="Garamond"/>
                <w:bCs/>
                <w:sz w:val="22"/>
                <w:szCs w:val="22"/>
              </w:rPr>
            </w:pPr>
          </w:p>
          <w:p w14:paraId="66C09F72" w14:textId="77777777" w:rsidR="00CD0D5C" w:rsidRPr="00827375" w:rsidRDefault="00CD0D5C" w:rsidP="0046484B">
            <w:pPr>
              <w:rPr>
                <w:rFonts w:ascii="Garamond" w:hAnsi="Garamond"/>
                <w:bCs/>
                <w:sz w:val="22"/>
                <w:szCs w:val="22"/>
              </w:rPr>
            </w:pPr>
            <w:r w:rsidRPr="00827375">
              <w:rPr>
                <w:rFonts w:ascii="Garamond" w:hAnsi="Garamond"/>
                <w:bCs/>
                <w:sz w:val="22"/>
                <w:szCs w:val="22"/>
              </w:rPr>
              <w:t>Представитель по доверенности</w:t>
            </w:r>
          </w:p>
        </w:tc>
        <w:tc>
          <w:tcPr>
            <w:tcW w:w="5245" w:type="dxa"/>
          </w:tcPr>
          <w:p w14:paraId="06B1BE3F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</w:p>
          <w:p w14:paraId="6BDC2497" w14:textId="77777777" w:rsidR="00CD0D5C" w:rsidRPr="00827375" w:rsidRDefault="009909FB" w:rsidP="0046484B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Председатель правления</w:t>
            </w:r>
          </w:p>
        </w:tc>
      </w:tr>
      <w:tr w:rsidR="00CD0D5C" w:rsidRPr="00827375" w14:paraId="72E27161" w14:textId="77777777" w:rsidTr="0046484B">
        <w:trPr>
          <w:trHeight w:val="265"/>
        </w:trPr>
        <w:tc>
          <w:tcPr>
            <w:tcW w:w="5495" w:type="dxa"/>
            <w:hideMark/>
          </w:tcPr>
          <w:p w14:paraId="522D9F63" w14:textId="77777777" w:rsidR="00CD0D5C" w:rsidRPr="00827375" w:rsidRDefault="00CD0D5C" w:rsidP="0046484B">
            <w:pPr>
              <w:suppressAutoHyphens/>
              <w:ind w:right="-57"/>
              <w:rPr>
                <w:rFonts w:ascii="Garamond" w:hAnsi="Garamond"/>
                <w:sz w:val="22"/>
                <w:szCs w:val="22"/>
                <w:vertAlign w:val="superscript"/>
              </w:rPr>
            </w:pPr>
          </w:p>
          <w:p w14:paraId="3B4877C0" w14:textId="77777777" w:rsidR="00CA3FC4" w:rsidRPr="00827375" w:rsidRDefault="00CA3FC4" w:rsidP="0046484B">
            <w:pPr>
              <w:suppressAutoHyphens/>
              <w:ind w:right="-57"/>
              <w:rPr>
                <w:rFonts w:ascii="Garamond" w:hAnsi="Garamond"/>
                <w:sz w:val="22"/>
                <w:szCs w:val="22"/>
                <w:vertAlign w:val="superscript"/>
              </w:rPr>
            </w:pPr>
          </w:p>
          <w:p w14:paraId="6626D1F8" w14:textId="77777777" w:rsidR="00CA3FC4" w:rsidRPr="00827375" w:rsidRDefault="00CA3FC4" w:rsidP="0046484B">
            <w:pPr>
              <w:suppressAutoHyphens/>
              <w:ind w:right="-57"/>
              <w:rPr>
                <w:rFonts w:ascii="Garamond" w:hAnsi="Garamond"/>
                <w:sz w:val="22"/>
                <w:szCs w:val="22"/>
                <w:vertAlign w:val="superscript"/>
              </w:rPr>
            </w:pPr>
          </w:p>
          <w:p w14:paraId="7A521366" w14:textId="77777777" w:rsidR="00CD0D5C" w:rsidRPr="00827375" w:rsidRDefault="00CD0D5C" w:rsidP="0046484B">
            <w:pPr>
              <w:suppressAutoHyphens/>
              <w:ind w:right="-57"/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  <w:vertAlign w:val="superscript"/>
              </w:rPr>
              <w:t xml:space="preserve"> </w:t>
            </w:r>
            <w:bookmarkStart w:id="1" w:name="Подпись"/>
            <w:bookmarkEnd w:id="1"/>
          </w:p>
        </w:tc>
        <w:tc>
          <w:tcPr>
            <w:tcW w:w="5245" w:type="dxa"/>
            <w:vAlign w:val="center"/>
            <w:hideMark/>
          </w:tcPr>
          <w:p w14:paraId="39BF1702" w14:textId="77777777" w:rsidR="00CD0D5C" w:rsidRPr="00827375" w:rsidRDefault="00CD0D5C" w:rsidP="0046484B">
            <w:pPr>
              <w:rPr>
                <w:rFonts w:ascii="Garamond" w:hAnsi="Garamond"/>
                <w:bCs/>
                <w:sz w:val="22"/>
                <w:szCs w:val="22"/>
                <w:highlight w:val="yellow"/>
              </w:rPr>
            </w:pPr>
          </w:p>
        </w:tc>
      </w:tr>
      <w:tr w:rsidR="00CD0D5C" w:rsidRPr="00827375" w14:paraId="70340317" w14:textId="77777777" w:rsidTr="0046484B">
        <w:trPr>
          <w:trHeight w:val="470"/>
        </w:trPr>
        <w:tc>
          <w:tcPr>
            <w:tcW w:w="5495" w:type="dxa"/>
          </w:tcPr>
          <w:p w14:paraId="74248547" w14:textId="77777777" w:rsidR="00CD0D5C" w:rsidRPr="00827375" w:rsidRDefault="00CD0D5C" w:rsidP="0046484B">
            <w:pPr>
              <w:ind w:right="-599"/>
              <w:rPr>
                <w:rFonts w:ascii="Garamond" w:hAnsi="Garamond"/>
                <w:bCs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_______________________  </w:t>
            </w:r>
          </w:p>
          <w:p w14:paraId="3819FC7D" w14:textId="77777777" w:rsidR="00CD0D5C" w:rsidRPr="00827375" w:rsidRDefault="00CD0D5C" w:rsidP="0046484B">
            <w:pPr>
              <w:tabs>
                <w:tab w:val="left" w:pos="3900"/>
              </w:tabs>
              <w:ind w:left="1091" w:hanging="1091"/>
              <w:rPr>
                <w:rFonts w:ascii="Garamond" w:hAnsi="Garamond"/>
                <w:sz w:val="22"/>
                <w:szCs w:val="22"/>
              </w:rPr>
            </w:pPr>
          </w:p>
          <w:p w14:paraId="57F81F73" w14:textId="77777777" w:rsidR="00CD0D5C" w:rsidRPr="00827375" w:rsidRDefault="00CD0D5C" w:rsidP="0046484B">
            <w:pPr>
              <w:tabs>
                <w:tab w:val="left" w:pos="1560"/>
                <w:tab w:val="left" w:pos="3900"/>
              </w:tabs>
              <w:ind w:left="1091" w:hanging="1091"/>
              <w:rPr>
                <w:rFonts w:ascii="Garamond" w:hAnsi="Garamond"/>
                <w:sz w:val="22"/>
                <w:szCs w:val="22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>М.п.</w:t>
            </w:r>
            <w:r w:rsidRPr="00827375">
              <w:rPr>
                <w:rFonts w:ascii="Garamond" w:hAnsi="Garamond"/>
                <w:sz w:val="22"/>
                <w:szCs w:val="22"/>
              </w:rPr>
              <w:tab/>
            </w:r>
            <w:r w:rsidRPr="00827375">
              <w:rPr>
                <w:rFonts w:ascii="Garamond" w:hAnsi="Garamond"/>
                <w:sz w:val="22"/>
                <w:szCs w:val="22"/>
              </w:rPr>
              <w:tab/>
            </w:r>
            <w:r w:rsidRPr="00827375">
              <w:rPr>
                <w:rFonts w:ascii="Garamond" w:hAnsi="Garamond"/>
                <w:sz w:val="22"/>
                <w:szCs w:val="22"/>
              </w:rPr>
              <w:tab/>
            </w:r>
          </w:p>
        </w:tc>
        <w:tc>
          <w:tcPr>
            <w:tcW w:w="5245" w:type="dxa"/>
            <w:vAlign w:val="center"/>
          </w:tcPr>
          <w:p w14:paraId="64DB6906" w14:textId="77777777" w:rsidR="00CD0D5C" w:rsidRPr="00827375" w:rsidRDefault="00CD0D5C" w:rsidP="0046484B">
            <w:pPr>
              <w:ind w:left="4486" w:hanging="4536"/>
              <w:rPr>
                <w:rFonts w:ascii="Garamond" w:hAnsi="Garamond"/>
                <w:sz w:val="22"/>
                <w:szCs w:val="22"/>
                <w:highlight w:val="yellow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_______________________ </w:t>
            </w:r>
          </w:p>
          <w:p w14:paraId="5058FABF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</w:p>
          <w:p w14:paraId="00985CFD" w14:textId="77777777" w:rsidR="00CD0D5C" w:rsidRPr="00827375" w:rsidRDefault="00CD0D5C" w:rsidP="0046484B">
            <w:pPr>
              <w:rPr>
                <w:rFonts w:ascii="Garamond" w:hAnsi="Garamond"/>
                <w:sz w:val="22"/>
                <w:szCs w:val="22"/>
                <w:highlight w:val="yellow"/>
                <w:u w:val="single"/>
              </w:rPr>
            </w:pPr>
            <w:r w:rsidRPr="00827375">
              <w:rPr>
                <w:rFonts w:ascii="Garamond" w:hAnsi="Garamond"/>
                <w:sz w:val="22"/>
                <w:szCs w:val="22"/>
              </w:rPr>
              <w:t xml:space="preserve">М.п. </w:t>
            </w:r>
          </w:p>
        </w:tc>
      </w:tr>
      <w:tr w:rsidR="00CD0D5C" w:rsidRPr="00827375" w14:paraId="7BD01D95" w14:textId="77777777" w:rsidTr="0046484B">
        <w:trPr>
          <w:trHeight w:val="470"/>
        </w:trPr>
        <w:tc>
          <w:tcPr>
            <w:tcW w:w="5495" w:type="dxa"/>
          </w:tcPr>
          <w:p w14:paraId="16677781" w14:textId="77777777" w:rsidR="00CD0D5C" w:rsidRPr="00827375" w:rsidRDefault="00CD0D5C" w:rsidP="0046484B">
            <w:pPr>
              <w:ind w:right="-599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1A604F55" w14:textId="77777777" w:rsidR="00CD0D5C" w:rsidRPr="00827375" w:rsidRDefault="00CD0D5C" w:rsidP="0046484B">
            <w:pPr>
              <w:ind w:left="4486" w:hanging="4536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  <w:tr w:rsidR="00CD0D5C" w:rsidRPr="00827375" w14:paraId="46ECC4B6" w14:textId="77777777" w:rsidTr="0046484B">
        <w:trPr>
          <w:trHeight w:val="470"/>
        </w:trPr>
        <w:tc>
          <w:tcPr>
            <w:tcW w:w="5495" w:type="dxa"/>
          </w:tcPr>
          <w:p w14:paraId="7A0BD5AF" w14:textId="77777777" w:rsidR="00CD0D5C" w:rsidRPr="00827375" w:rsidRDefault="00CD0D5C" w:rsidP="0046484B">
            <w:pPr>
              <w:ind w:right="-599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3311A4D1" w14:textId="77777777" w:rsidR="00CD0D5C" w:rsidRPr="00827375" w:rsidRDefault="00CD0D5C" w:rsidP="0046484B">
            <w:pPr>
              <w:ind w:left="4486" w:hanging="4536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</w:tbl>
    <w:p w14:paraId="04434B58" w14:textId="77777777" w:rsidR="00CD0D5C" w:rsidRPr="00627A0A" w:rsidRDefault="00CD0D5C" w:rsidP="00CD0D5C">
      <w:pPr>
        <w:rPr>
          <w:sz w:val="20"/>
          <w:szCs w:val="20"/>
        </w:rPr>
      </w:pPr>
    </w:p>
    <w:p w14:paraId="24AE1E8D" w14:textId="77777777" w:rsidR="00CD0D5C" w:rsidRPr="00627A0A" w:rsidRDefault="00CD0D5C" w:rsidP="00CD0D5C">
      <w:pPr>
        <w:rPr>
          <w:sz w:val="20"/>
          <w:szCs w:val="20"/>
        </w:rPr>
      </w:pPr>
    </w:p>
    <w:sectPr w:rsidR="00CD0D5C" w:rsidRPr="00627A0A" w:rsidSect="00827375">
      <w:footerReference w:type="default" r:id="rId10"/>
      <w:headerReference w:type="first" r:id="rId11"/>
      <w:footerReference w:type="first" r:id="rId12"/>
      <w:pgSz w:w="11907" w:h="16840" w:orient="landscape" w:code="8"/>
      <w:pgMar w:top="567" w:right="851" w:bottom="567" w:left="851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3FD58" w14:textId="77777777" w:rsidR="00F71F30" w:rsidRPr="00677228" w:rsidRDefault="00F71F30">
      <w:pPr>
        <w:rPr>
          <w:sz w:val="22"/>
          <w:szCs w:val="22"/>
        </w:rPr>
      </w:pPr>
      <w:r w:rsidRPr="00677228">
        <w:rPr>
          <w:sz w:val="22"/>
          <w:szCs w:val="22"/>
        </w:rPr>
        <w:separator/>
      </w:r>
    </w:p>
  </w:endnote>
  <w:endnote w:type="continuationSeparator" w:id="0">
    <w:p w14:paraId="4319BCEC" w14:textId="77777777" w:rsidR="00F71F30" w:rsidRPr="00677228" w:rsidRDefault="00F71F30">
      <w:pPr>
        <w:rPr>
          <w:sz w:val="22"/>
          <w:szCs w:val="22"/>
        </w:rPr>
      </w:pPr>
      <w:r w:rsidRPr="00677228"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d3755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E631" w14:textId="77777777" w:rsidR="00827375" w:rsidRDefault="00827375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2BCA6FD" w14:textId="77777777" w:rsidR="008E6CC7" w:rsidRPr="00677228" w:rsidRDefault="008E6CC7">
    <w:pPr>
      <w:pStyle w:val="a6"/>
      <w:tabs>
        <w:tab w:val="clear" w:pos="4677"/>
        <w:tab w:val="clear" w:pos="9355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D39D" w14:textId="77777777" w:rsidR="00827375" w:rsidRDefault="00827375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800C72" w14:textId="77777777" w:rsidR="00827375" w:rsidRDefault="008273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C4011" w14:textId="77777777" w:rsidR="00F71F30" w:rsidRPr="00677228" w:rsidRDefault="00F71F30">
      <w:pPr>
        <w:rPr>
          <w:sz w:val="22"/>
          <w:szCs w:val="22"/>
        </w:rPr>
      </w:pPr>
      <w:r w:rsidRPr="00677228">
        <w:rPr>
          <w:sz w:val="22"/>
          <w:szCs w:val="22"/>
        </w:rPr>
        <w:separator/>
      </w:r>
    </w:p>
  </w:footnote>
  <w:footnote w:type="continuationSeparator" w:id="0">
    <w:p w14:paraId="00EE8C96" w14:textId="77777777" w:rsidR="00F71F30" w:rsidRPr="00677228" w:rsidRDefault="00F71F30">
      <w:pPr>
        <w:rPr>
          <w:sz w:val="22"/>
          <w:szCs w:val="22"/>
        </w:rPr>
      </w:pPr>
      <w:r w:rsidRPr="00677228"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1029D" w14:textId="77777777" w:rsidR="00827375" w:rsidRPr="00A25561" w:rsidRDefault="00827375" w:rsidP="00827375">
    <w:pPr>
      <w:pStyle w:val="ac"/>
      <w:rPr>
        <w:rFonts w:ascii="Garamond" w:hAnsi="Garamond"/>
        <w:sz w:val="20"/>
        <w:szCs w:val="20"/>
      </w:rPr>
    </w:pPr>
    <w:r w:rsidRPr="00A25561">
      <w:rPr>
        <w:rFonts w:ascii="Garamond" w:hAnsi="Garamond"/>
        <w:sz w:val="20"/>
        <w:szCs w:val="20"/>
      </w:rPr>
      <w:t>Телефон центра поддержки клиентов – ЮЛ тел: 8 351 214 -60-70</w:t>
    </w:r>
  </w:p>
  <w:p w14:paraId="50AE0718" w14:textId="77777777" w:rsidR="00827375" w:rsidRPr="00827375" w:rsidRDefault="00827375" w:rsidP="0082737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D0BAB"/>
    <w:multiLevelType w:val="hybridMultilevel"/>
    <w:tmpl w:val="1842FCC6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C967F9"/>
    <w:multiLevelType w:val="hybridMultilevel"/>
    <w:tmpl w:val="FE78C9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F07745C"/>
    <w:multiLevelType w:val="multilevel"/>
    <w:tmpl w:val="9844CD10"/>
    <w:lvl w:ilvl="0">
      <w:start w:val="7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572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9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1FC56FB9"/>
    <w:multiLevelType w:val="multilevel"/>
    <w:tmpl w:val="4052F56C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hint="default"/>
        <w:b/>
        <w:bCs w:val="0"/>
      </w:rPr>
    </w:lvl>
    <w:lvl w:ilvl="2">
      <w:start w:val="1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4" w15:restartNumberingAfterBreak="0">
    <w:nsid w:val="26664383"/>
    <w:multiLevelType w:val="hybridMultilevel"/>
    <w:tmpl w:val="97CCE0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602B94"/>
    <w:multiLevelType w:val="hybridMultilevel"/>
    <w:tmpl w:val="E46205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D25021"/>
    <w:multiLevelType w:val="multilevel"/>
    <w:tmpl w:val="0C428832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3" w:hanging="55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44" w:hanging="1440"/>
      </w:pPr>
      <w:rPr>
        <w:rFonts w:hint="default"/>
      </w:rPr>
    </w:lvl>
  </w:abstractNum>
  <w:abstractNum w:abstractNumId="7" w15:restartNumberingAfterBreak="0">
    <w:nsid w:val="4C244147"/>
    <w:multiLevelType w:val="multilevel"/>
    <w:tmpl w:val="A6B4E24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cs="Times New Roman" w:hint="default"/>
      </w:rPr>
    </w:lvl>
  </w:abstractNum>
  <w:abstractNum w:abstractNumId="8" w15:restartNumberingAfterBreak="0">
    <w:nsid w:val="4DA44584"/>
    <w:multiLevelType w:val="multilevel"/>
    <w:tmpl w:val="B5ECCFCC"/>
    <w:lvl w:ilvl="0">
      <w:start w:val="2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800"/>
      </w:pPr>
      <w:rPr>
        <w:rFonts w:hint="default"/>
      </w:rPr>
    </w:lvl>
  </w:abstractNum>
  <w:abstractNum w:abstractNumId="9" w15:restartNumberingAfterBreak="0">
    <w:nsid w:val="559F063F"/>
    <w:multiLevelType w:val="hybridMultilevel"/>
    <w:tmpl w:val="8CE800F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A401A0A"/>
    <w:multiLevelType w:val="hybridMultilevel"/>
    <w:tmpl w:val="62FE0BA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CE32082"/>
    <w:multiLevelType w:val="multilevel"/>
    <w:tmpl w:val="4024F1C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930"/>
        </w:tabs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2" w15:restartNumberingAfterBreak="0">
    <w:nsid w:val="72987DA5"/>
    <w:multiLevelType w:val="hybridMultilevel"/>
    <w:tmpl w:val="B75E2C16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3" w15:restartNumberingAfterBreak="0">
    <w:nsid w:val="7E21107E"/>
    <w:multiLevelType w:val="multilevel"/>
    <w:tmpl w:val="5C2EDFC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 w16cid:durableId="304433829">
    <w:abstractNumId w:val="10"/>
  </w:num>
  <w:num w:numId="2" w16cid:durableId="1886720372">
    <w:abstractNumId w:val="4"/>
  </w:num>
  <w:num w:numId="3" w16cid:durableId="1326200208">
    <w:abstractNumId w:val="5"/>
  </w:num>
  <w:num w:numId="4" w16cid:durableId="140123416">
    <w:abstractNumId w:val="9"/>
  </w:num>
  <w:num w:numId="5" w16cid:durableId="1473330292">
    <w:abstractNumId w:val="0"/>
  </w:num>
  <w:num w:numId="6" w16cid:durableId="1845895136">
    <w:abstractNumId w:val="12"/>
  </w:num>
  <w:num w:numId="7" w16cid:durableId="123738466">
    <w:abstractNumId w:val="8"/>
  </w:num>
  <w:num w:numId="8" w16cid:durableId="2116436660">
    <w:abstractNumId w:val="11"/>
  </w:num>
  <w:num w:numId="9" w16cid:durableId="1120491318">
    <w:abstractNumId w:val="13"/>
  </w:num>
  <w:num w:numId="10" w16cid:durableId="2071731542">
    <w:abstractNumId w:val="2"/>
  </w:num>
  <w:num w:numId="11" w16cid:durableId="678119248">
    <w:abstractNumId w:val="1"/>
  </w:num>
  <w:num w:numId="12" w16cid:durableId="120391759">
    <w:abstractNumId w:val="7"/>
  </w:num>
  <w:num w:numId="13" w16cid:durableId="1736392662">
    <w:abstractNumId w:val="6"/>
  </w:num>
  <w:num w:numId="14" w16cid:durableId="973802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ocumentProtection w:edit="readOnly" w:enforcement="0"/>
  <w:defaultTabStop w:val="708"/>
  <w:bookFoldPrinting/>
  <w:bookFoldPrintingSheets w:val="-4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76D"/>
    <w:rsid w:val="0000088A"/>
    <w:rsid w:val="000024EE"/>
    <w:rsid w:val="00002EB4"/>
    <w:rsid w:val="00003DD3"/>
    <w:rsid w:val="00004F15"/>
    <w:rsid w:val="000057A8"/>
    <w:rsid w:val="0000651F"/>
    <w:rsid w:val="00007460"/>
    <w:rsid w:val="000077FA"/>
    <w:rsid w:val="0001034C"/>
    <w:rsid w:val="000152A8"/>
    <w:rsid w:val="000156C1"/>
    <w:rsid w:val="00017380"/>
    <w:rsid w:val="000175EE"/>
    <w:rsid w:val="00017FA8"/>
    <w:rsid w:val="00020ED0"/>
    <w:rsid w:val="00024612"/>
    <w:rsid w:val="00026FB7"/>
    <w:rsid w:val="000316B5"/>
    <w:rsid w:val="0003175B"/>
    <w:rsid w:val="00031B92"/>
    <w:rsid w:val="00033228"/>
    <w:rsid w:val="000345D7"/>
    <w:rsid w:val="00037501"/>
    <w:rsid w:val="00037AB5"/>
    <w:rsid w:val="00037F4C"/>
    <w:rsid w:val="00042203"/>
    <w:rsid w:val="00042FB6"/>
    <w:rsid w:val="00044B4A"/>
    <w:rsid w:val="00046018"/>
    <w:rsid w:val="000502A1"/>
    <w:rsid w:val="000503E6"/>
    <w:rsid w:val="000514CC"/>
    <w:rsid w:val="00051EFE"/>
    <w:rsid w:val="00052B47"/>
    <w:rsid w:val="00052E79"/>
    <w:rsid w:val="000538B6"/>
    <w:rsid w:val="000541C7"/>
    <w:rsid w:val="00054430"/>
    <w:rsid w:val="00054624"/>
    <w:rsid w:val="000548C6"/>
    <w:rsid w:val="000611D9"/>
    <w:rsid w:val="000628C8"/>
    <w:rsid w:val="00066094"/>
    <w:rsid w:val="000675E7"/>
    <w:rsid w:val="00071242"/>
    <w:rsid w:val="000719F3"/>
    <w:rsid w:val="00077D41"/>
    <w:rsid w:val="00081175"/>
    <w:rsid w:val="000817D8"/>
    <w:rsid w:val="00083A39"/>
    <w:rsid w:val="00084115"/>
    <w:rsid w:val="000846D6"/>
    <w:rsid w:val="00084C7D"/>
    <w:rsid w:val="0009017C"/>
    <w:rsid w:val="0009117F"/>
    <w:rsid w:val="00095288"/>
    <w:rsid w:val="00097B4B"/>
    <w:rsid w:val="000A1A94"/>
    <w:rsid w:val="000A2D9C"/>
    <w:rsid w:val="000A343B"/>
    <w:rsid w:val="000A6700"/>
    <w:rsid w:val="000A76E7"/>
    <w:rsid w:val="000B349A"/>
    <w:rsid w:val="000B5C82"/>
    <w:rsid w:val="000C02DF"/>
    <w:rsid w:val="000C1114"/>
    <w:rsid w:val="000C1D18"/>
    <w:rsid w:val="000C36CC"/>
    <w:rsid w:val="000C41BB"/>
    <w:rsid w:val="000C5957"/>
    <w:rsid w:val="000D09C4"/>
    <w:rsid w:val="000D1534"/>
    <w:rsid w:val="000D3604"/>
    <w:rsid w:val="000D3692"/>
    <w:rsid w:val="000D3B4E"/>
    <w:rsid w:val="000D555B"/>
    <w:rsid w:val="000D658A"/>
    <w:rsid w:val="000D69B1"/>
    <w:rsid w:val="000D6A31"/>
    <w:rsid w:val="000E0ADD"/>
    <w:rsid w:val="000E13A8"/>
    <w:rsid w:val="000E4348"/>
    <w:rsid w:val="000E4C9B"/>
    <w:rsid w:val="000E6476"/>
    <w:rsid w:val="000F0358"/>
    <w:rsid w:val="000F2817"/>
    <w:rsid w:val="000F768E"/>
    <w:rsid w:val="000F7FAF"/>
    <w:rsid w:val="0010002E"/>
    <w:rsid w:val="00101680"/>
    <w:rsid w:val="00103839"/>
    <w:rsid w:val="00106F71"/>
    <w:rsid w:val="00110347"/>
    <w:rsid w:val="00110D01"/>
    <w:rsid w:val="00111C04"/>
    <w:rsid w:val="001131E8"/>
    <w:rsid w:val="00115C4C"/>
    <w:rsid w:val="00115EAD"/>
    <w:rsid w:val="00120A58"/>
    <w:rsid w:val="00126500"/>
    <w:rsid w:val="00126AF6"/>
    <w:rsid w:val="00135BCE"/>
    <w:rsid w:val="001372DE"/>
    <w:rsid w:val="00140BEB"/>
    <w:rsid w:val="0014122E"/>
    <w:rsid w:val="0014209F"/>
    <w:rsid w:val="00144163"/>
    <w:rsid w:val="00144917"/>
    <w:rsid w:val="00147126"/>
    <w:rsid w:val="00147415"/>
    <w:rsid w:val="001550F4"/>
    <w:rsid w:val="0015511E"/>
    <w:rsid w:val="00157BC0"/>
    <w:rsid w:val="001603FC"/>
    <w:rsid w:val="0016071E"/>
    <w:rsid w:val="001607C0"/>
    <w:rsid w:val="0016082F"/>
    <w:rsid w:val="0016282F"/>
    <w:rsid w:val="00163801"/>
    <w:rsid w:val="00163DC0"/>
    <w:rsid w:val="001647DF"/>
    <w:rsid w:val="00166048"/>
    <w:rsid w:val="0016655D"/>
    <w:rsid w:val="0017049A"/>
    <w:rsid w:val="0017307D"/>
    <w:rsid w:val="00173F9B"/>
    <w:rsid w:val="001755EC"/>
    <w:rsid w:val="00175C97"/>
    <w:rsid w:val="001760BC"/>
    <w:rsid w:val="001762BB"/>
    <w:rsid w:val="00177A9B"/>
    <w:rsid w:val="00182380"/>
    <w:rsid w:val="00182535"/>
    <w:rsid w:val="00182DC8"/>
    <w:rsid w:val="00183C12"/>
    <w:rsid w:val="00184F75"/>
    <w:rsid w:val="00186FA9"/>
    <w:rsid w:val="00190EDA"/>
    <w:rsid w:val="00190FAE"/>
    <w:rsid w:val="00193B54"/>
    <w:rsid w:val="00194975"/>
    <w:rsid w:val="00196A61"/>
    <w:rsid w:val="001A1134"/>
    <w:rsid w:val="001A50D3"/>
    <w:rsid w:val="001A5A28"/>
    <w:rsid w:val="001A7A77"/>
    <w:rsid w:val="001A7EEF"/>
    <w:rsid w:val="001B17CF"/>
    <w:rsid w:val="001B301A"/>
    <w:rsid w:val="001B455B"/>
    <w:rsid w:val="001B5240"/>
    <w:rsid w:val="001C0015"/>
    <w:rsid w:val="001C2629"/>
    <w:rsid w:val="001C32E4"/>
    <w:rsid w:val="001C45DC"/>
    <w:rsid w:val="001C48B6"/>
    <w:rsid w:val="001C6934"/>
    <w:rsid w:val="001C7095"/>
    <w:rsid w:val="001C733A"/>
    <w:rsid w:val="001D006D"/>
    <w:rsid w:val="001D57D8"/>
    <w:rsid w:val="001D59C8"/>
    <w:rsid w:val="001D77C1"/>
    <w:rsid w:val="001E24CC"/>
    <w:rsid w:val="001E383C"/>
    <w:rsid w:val="001E3860"/>
    <w:rsid w:val="001E3CA1"/>
    <w:rsid w:val="001F2971"/>
    <w:rsid w:val="001F2FDB"/>
    <w:rsid w:val="001F379C"/>
    <w:rsid w:val="001F3D21"/>
    <w:rsid w:val="001F480C"/>
    <w:rsid w:val="001F5149"/>
    <w:rsid w:val="001F51DF"/>
    <w:rsid w:val="002008E7"/>
    <w:rsid w:val="00200CB1"/>
    <w:rsid w:val="00201A21"/>
    <w:rsid w:val="002043E8"/>
    <w:rsid w:val="00205237"/>
    <w:rsid w:val="0020527D"/>
    <w:rsid w:val="00210517"/>
    <w:rsid w:val="00211B71"/>
    <w:rsid w:val="00212DE0"/>
    <w:rsid w:val="00213662"/>
    <w:rsid w:val="002147EC"/>
    <w:rsid w:val="00214E48"/>
    <w:rsid w:val="00214F0F"/>
    <w:rsid w:val="0021660F"/>
    <w:rsid w:val="00216EB3"/>
    <w:rsid w:val="002211A4"/>
    <w:rsid w:val="002212E0"/>
    <w:rsid w:val="00221895"/>
    <w:rsid w:val="0022312D"/>
    <w:rsid w:val="00224BFC"/>
    <w:rsid w:val="0022586D"/>
    <w:rsid w:val="00226E17"/>
    <w:rsid w:val="00227ED5"/>
    <w:rsid w:val="00230AE7"/>
    <w:rsid w:val="0023115B"/>
    <w:rsid w:val="00231D27"/>
    <w:rsid w:val="002331CF"/>
    <w:rsid w:val="00234D8C"/>
    <w:rsid w:val="00236839"/>
    <w:rsid w:val="00237CBE"/>
    <w:rsid w:val="00240518"/>
    <w:rsid w:val="002422F2"/>
    <w:rsid w:val="00242494"/>
    <w:rsid w:val="00243177"/>
    <w:rsid w:val="00243960"/>
    <w:rsid w:val="002459D2"/>
    <w:rsid w:val="00251691"/>
    <w:rsid w:val="00252EE0"/>
    <w:rsid w:val="00253992"/>
    <w:rsid w:val="002546B3"/>
    <w:rsid w:val="002573ED"/>
    <w:rsid w:val="0026153F"/>
    <w:rsid w:val="002616C7"/>
    <w:rsid w:val="00267EB8"/>
    <w:rsid w:val="002719FD"/>
    <w:rsid w:val="00271EE7"/>
    <w:rsid w:val="002751A8"/>
    <w:rsid w:val="0027548F"/>
    <w:rsid w:val="00277025"/>
    <w:rsid w:val="00277E2E"/>
    <w:rsid w:val="00277EDE"/>
    <w:rsid w:val="00280B80"/>
    <w:rsid w:val="0028283B"/>
    <w:rsid w:val="0028489F"/>
    <w:rsid w:val="00284EDF"/>
    <w:rsid w:val="0028568C"/>
    <w:rsid w:val="0029167D"/>
    <w:rsid w:val="00291D07"/>
    <w:rsid w:val="002945F6"/>
    <w:rsid w:val="00294BEF"/>
    <w:rsid w:val="002A31E6"/>
    <w:rsid w:val="002A3383"/>
    <w:rsid w:val="002A4DB6"/>
    <w:rsid w:val="002A680E"/>
    <w:rsid w:val="002A76C3"/>
    <w:rsid w:val="002B005E"/>
    <w:rsid w:val="002B3B5D"/>
    <w:rsid w:val="002B426B"/>
    <w:rsid w:val="002B4886"/>
    <w:rsid w:val="002B5110"/>
    <w:rsid w:val="002B5909"/>
    <w:rsid w:val="002B67AB"/>
    <w:rsid w:val="002B6AF6"/>
    <w:rsid w:val="002B72F0"/>
    <w:rsid w:val="002B7EEF"/>
    <w:rsid w:val="002C03FF"/>
    <w:rsid w:val="002C0B16"/>
    <w:rsid w:val="002C1D78"/>
    <w:rsid w:val="002C611C"/>
    <w:rsid w:val="002D1685"/>
    <w:rsid w:val="002D4A25"/>
    <w:rsid w:val="002E14D8"/>
    <w:rsid w:val="002E1B19"/>
    <w:rsid w:val="002E3D67"/>
    <w:rsid w:val="002E4F20"/>
    <w:rsid w:val="002E5323"/>
    <w:rsid w:val="002E635B"/>
    <w:rsid w:val="002E7259"/>
    <w:rsid w:val="002E735C"/>
    <w:rsid w:val="002E7C9D"/>
    <w:rsid w:val="002F131D"/>
    <w:rsid w:val="002F7411"/>
    <w:rsid w:val="00300519"/>
    <w:rsid w:val="003030E2"/>
    <w:rsid w:val="0030444C"/>
    <w:rsid w:val="00304FC8"/>
    <w:rsid w:val="003053F2"/>
    <w:rsid w:val="003057A1"/>
    <w:rsid w:val="00305F99"/>
    <w:rsid w:val="003070E5"/>
    <w:rsid w:val="0031041E"/>
    <w:rsid w:val="0031248A"/>
    <w:rsid w:val="00312657"/>
    <w:rsid w:val="00312BF8"/>
    <w:rsid w:val="00316D5A"/>
    <w:rsid w:val="003178C1"/>
    <w:rsid w:val="00320C2C"/>
    <w:rsid w:val="00321EA9"/>
    <w:rsid w:val="00330283"/>
    <w:rsid w:val="00330AC0"/>
    <w:rsid w:val="00331BA1"/>
    <w:rsid w:val="00331C75"/>
    <w:rsid w:val="00334ABB"/>
    <w:rsid w:val="0033743D"/>
    <w:rsid w:val="00340BD4"/>
    <w:rsid w:val="003426C3"/>
    <w:rsid w:val="003430C4"/>
    <w:rsid w:val="003435A0"/>
    <w:rsid w:val="00343635"/>
    <w:rsid w:val="00343940"/>
    <w:rsid w:val="00344567"/>
    <w:rsid w:val="00344570"/>
    <w:rsid w:val="003466AD"/>
    <w:rsid w:val="003470DF"/>
    <w:rsid w:val="0034741F"/>
    <w:rsid w:val="00352B00"/>
    <w:rsid w:val="00354AFA"/>
    <w:rsid w:val="00356002"/>
    <w:rsid w:val="00360F9C"/>
    <w:rsid w:val="0036374D"/>
    <w:rsid w:val="00365A5F"/>
    <w:rsid w:val="00367F06"/>
    <w:rsid w:val="00370C5F"/>
    <w:rsid w:val="003710FF"/>
    <w:rsid w:val="00371C33"/>
    <w:rsid w:val="00374AB3"/>
    <w:rsid w:val="003815FD"/>
    <w:rsid w:val="00381DBE"/>
    <w:rsid w:val="00382177"/>
    <w:rsid w:val="003829E2"/>
    <w:rsid w:val="00382A62"/>
    <w:rsid w:val="00384547"/>
    <w:rsid w:val="0038614D"/>
    <w:rsid w:val="00394DBC"/>
    <w:rsid w:val="00396757"/>
    <w:rsid w:val="00396CCD"/>
    <w:rsid w:val="003A099A"/>
    <w:rsid w:val="003A30F1"/>
    <w:rsid w:val="003A3835"/>
    <w:rsid w:val="003A43B6"/>
    <w:rsid w:val="003A51D5"/>
    <w:rsid w:val="003A62DE"/>
    <w:rsid w:val="003B03BC"/>
    <w:rsid w:val="003B2556"/>
    <w:rsid w:val="003B2E06"/>
    <w:rsid w:val="003B2EE0"/>
    <w:rsid w:val="003B5B19"/>
    <w:rsid w:val="003B606B"/>
    <w:rsid w:val="003B743E"/>
    <w:rsid w:val="003C0513"/>
    <w:rsid w:val="003C077D"/>
    <w:rsid w:val="003C1C3A"/>
    <w:rsid w:val="003C22CE"/>
    <w:rsid w:val="003C29E8"/>
    <w:rsid w:val="003C6FE4"/>
    <w:rsid w:val="003C744C"/>
    <w:rsid w:val="003D176D"/>
    <w:rsid w:val="003D1C66"/>
    <w:rsid w:val="003D2261"/>
    <w:rsid w:val="003D5998"/>
    <w:rsid w:val="003D67E5"/>
    <w:rsid w:val="003E059D"/>
    <w:rsid w:val="003E0926"/>
    <w:rsid w:val="003E2F5E"/>
    <w:rsid w:val="003E366D"/>
    <w:rsid w:val="003E44F7"/>
    <w:rsid w:val="003E4A36"/>
    <w:rsid w:val="003E4DB2"/>
    <w:rsid w:val="003E4DE5"/>
    <w:rsid w:val="003E4E57"/>
    <w:rsid w:val="003F00B2"/>
    <w:rsid w:val="003F0D18"/>
    <w:rsid w:val="003F1526"/>
    <w:rsid w:val="003F2EFF"/>
    <w:rsid w:val="003F40EC"/>
    <w:rsid w:val="003F4F5E"/>
    <w:rsid w:val="003F55ED"/>
    <w:rsid w:val="003F604D"/>
    <w:rsid w:val="003F7506"/>
    <w:rsid w:val="003F7C39"/>
    <w:rsid w:val="0040320C"/>
    <w:rsid w:val="00406840"/>
    <w:rsid w:val="00406CC1"/>
    <w:rsid w:val="00407222"/>
    <w:rsid w:val="004102B9"/>
    <w:rsid w:val="00412A41"/>
    <w:rsid w:val="0041417C"/>
    <w:rsid w:val="004149FE"/>
    <w:rsid w:val="00414F0B"/>
    <w:rsid w:val="00417E92"/>
    <w:rsid w:val="00420634"/>
    <w:rsid w:val="00420958"/>
    <w:rsid w:val="00420D83"/>
    <w:rsid w:val="00420EC6"/>
    <w:rsid w:val="0042371A"/>
    <w:rsid w:val="004248EA"/>
    <w:rsid w:val="004258C2"/>
    <w:rsid w:val="004278B5"/>
    <w:rsid w:val="00427E02"/>
    <w:rsid w:val="004309D4"/>
    <w:rsid w:val="004310D5"/>
    <w:rsid w:val="004322AA"/>
    <w:rsid w:val="00432512"/>
    <w:rsid w:val="004337B0"/>
    <w:rsid w:val="00437B83"/>
    <w:rsid w:val="00440A4C"/>
    <w:rsid w:val="004411F1"/>
    <w:rsid w:val="004412DF"/>
    <w:rsid w:val="004413C8"/>
    <w:rsid w:val="004414F1"/>
    <w:rsid w:val="0044196A"/>
    <w:rsid w:val="004432B1"/>
    <w:rsid w:val="00443E68"/>
    <w:rsid w:val="004446D8"/>
    <w:rsid w:val="00444798"/>
    <w:rsid w:val="00444DD4"/>
    <w:rsid w:val="00447481"/>
    <w:rsid w:val="0045076E"/>
    <w:rsid w:val="00450A3D"/>
    <w:rsid w:val="00451A82"/>
    <w:rsid w:val="00451DD6"/>
    <w:rsid w:val="0045319E"/>
    <w:rsid w:val="00453DB7"/>
    <w:rsid w:val="004540AA"/>
    <w:rsid w:val="004542DF"/>
    <w:rsid w:val="0045437C"/>
    <w:rsid w:val="00456594"/>
    <w:rsid w:val="00457C6C"/>
    <w:rsid w:val="00460190"/>
    <w:rsid w:val="004615E0"/>
    <w:rsid w:val="00462E2F"/>
    <w:rsid w:val="004637FE"/>
    <w:rsid w:val="004638AE"/>
    <w:rsid w:val="0046395E"/>
    <w:rsid w:val="00463E09"/>
    <w:rsid w:val="0046484B"/>
    <w:rsid w:val="00464CF2"/>
    <w:rsid w:val="00464FA3"/>
    <w:rsid w:val="0046573F"/>
    <w:rsid w:val="004679D3"/>
    <w:rsid w:val="0047443A"/>
    <w:rsid w:val="00474972"/>
    <w:rsid w:val="00474A92"/>
    <w:rsid w:val="00476DBE"/>
    <w:rsid w:val="00477FF4"/>
    <w:rsid w:val="0048171C"/>
    <w:rsid w:val="00484C7B"/>
    <w:rsid w:val="004878FC"/>
    <w:rsid w:val="0049285C"/>
    <w:rsid w:val="00496922"/>
    <w:rsid w:val="00496980"/>
    <w:rsid w:val="00496EF6"/>
    <w:rsid w:val="0049718A"/>
    <w:rsid w:val="0049782D"/>
    <w:rsid w:val="004A09F0"/>
    <w:rsid w:val="004A0D27"/>
    <w:rsid w:val="004A1093"/>
    <w:rsid w:val="004A1879"/>
    <w:rsid w:val="004A18D9"/>
    <w:rsid w:val="004A1A71"/>
    <w:rsid w:val="004A2378"/>
    <w:rsid w:val="004A24A2"/>
    <w:rsid w:val="004A25CC"/>
    <w:rsid w:val="004A4048"/>
    <w:rsid w:val="004A56B8"/>
    <w:rsid w:val="004A6755"/>
    <w:rsid w:val="004A7DEA"/>
    <w:rsid w:val="004B076C"/>
    <w:rsid w:val="004B111D"/>
    <w:rsid w:val="004B1AFB"/>
    <w:rsid w:val="004B3C2D"/>
    <w:rsid w:val="004B3CF3"/>
    <w:rsid w:val="004B73FA"/>
    <w:rsid w:val="004C2253"/>
    <w:rsid w:val="004C36A4"/>
    <w:rsid w:val="004C3EDC"/>
    <w:rsid w:val="004C404E"/>
    <w:rsid w:val="004C5546"/>
    <w:rsid w:val="004C56D1"/>
    <w:rsid w:val="004D0373"/>
    <w:rsid w:val="004D0746"/>
    <w:rsid w:val="004D3930"/>
    <w:rsid w:val="004D7FB7"/>
    <w:rsid w:val="004E1466"/>
    <w:rsid w:val="004E6F3A"/>
    <w:rsid w:val="004F0084"/>
    <w:rsid w:val="004F18A9"/>
    <w:rsid w:val="004F282F"/>
    <w:rsid w:val="004F415F"/>
    <w:rsid w:val="004F4684"/>
    <w:rsid w:val="004F533F"/>
    <w:rsid w:val="004F7E70"/>
    <w:rsid w:val="004F7EF0"/>
    <w:rsid w:val="004F7F82"/>
    <w:rsid w:val="00502BD3"/>
    <w:rsid w:val="005045D7"/>
    <w:rsid w:val="00504B3D"/>
    <w:rsid w:val="00505B49"/>
    <w:rsid w:val="00510D64"/>
    <w:rsid w:val="0051268D"/>
    <w:rsid w:val="00512886"/>
    <w:rsid w:val="00512950"/>
    <w:rsid w:val="00512C76"/>
    <w:rsid w:val="00512F9B"/>
    <w:rsid w:val="005141BB"/>
    <w:rsid w:val="005150B1"/>
    <w:rsid w:val="0051702D"/>
    <w:rsid w:val="00520019"/>
    <w:rsid w:val="005202E3"/>
    <w:rsid w:val="0052314A"/>
    <w:rsid w:val="0052332A"/>
    <w:rsid w:val="00526A16"/>
    <w:rsid w:val="00526B9E"/>
    <w:rsid w:val="00527FCA"/>
    <w:rsid w:val="00532807"/>
    <w:rsid w:val="005348CD"/>
    <w:rsid w:val="00534D54"/>
    <w:rsid w:val="0054365D"/>
    <w:rsid w:val="0054387A"/>
    <w:rsid w:val="005458C1"/>
    <w:rsid w:val="005458F9"/>
    <w:rsid w:val="00545C24"/>
    <w:rsid w:val="00546629"/>
    <w:rsid w:val="00546D22"/>
    <w:rsid w:val="005504AD"/>
    <w:rsid w:val="00551249"/>
    <w:rsid w:val="0055306A"/>
    <w:rsid w:val="00553938"/>
    <w:rsid w:val="005542AD"/>
    <w:rsid w:val="00554476"/>
    <w:rsid w:val="00554911"/>
    <w:rsid w:val="00556763"/>
    <w:rsid w:val="005576BC"/>
    <w:rsid w:val="00566891"/>
    <w:rsid w:val="00572E6B"/>
    <w:rsid w:val="00574007"/>
    <w:rsid w:val="00574622"/>
    <w:rsid w:val="005748E0"/>
    <w:rsid w:val="00575C18"/>
    <w:rsid w:val="0057649B"/>
    <w:rsid w:val="00576D45"/>
    <w:rsid w:val="005803A3"/>
    <w:rsid w:val="005805DC"/>
    <w:rsid w:val="0058103C"/>
    <w:rsid w:val="005821E2"/>
    <w:rsid w:val="00582BFC"/>
    <w:rsid w:val="00584277"/>
    <w:rsid w:val="00590138"/>
    <w:rsid w:val="00592512"/>
    <w:rsid w:val="00595897"/>
    <w:rsid w:val="005A0F15"/>
    <w:rsid w:val="005A12B5"/>
    <w:rsid w:val="005A1A0C"/>
    <w:rsid w:val="005A31C9"/>
    <w:rsid w:val="005A3913"/>
    <w:rsid w:val="005A495E"/>
    <w:rsid w:val="005A6F57"/>
    <w:rsid w:val="005B0359"/>
    <w:rsid w:val="005B0B44"/>
    <w:rsid w:val="005B0D35"/>
    <w:rsid w:val="005B11B6"/>
    <w:rsid w:val="005B1844"/>
    <w:rsid w:val="005B24F2"/>
    <w:rsid w:val="005B4950"/>
    <w:rsid w:val="005B57E5"/>
    <w:rsid w:val="005B613C"/>
    <w:rsid w:val="005C0ED5"/>
    <w:rsid w:val="005C146A"/>
    <w:rsid w:val="005C1988"/>
    <w:rsid w:val="005C2EB8"/>
    <w:rsid w:val="005C47B7"/>
    <w:rsid w:val="005C4BB1"/>
    <w:rsid w:val="005C4D1A"/>
    <w:rsid w:val="005C515D"/>
    <w:rsid w:val="005D0267"/>
    <w:rsid w:val="005D08BB"/>
    <w:rsid w:val="005D2B5F"/>
    <w:rsid w:val="005D2C09"/>
    <w:rsid w:val="005D3C00"/>
    <w:rsid w:val="005D4488"/>
    <w:rsid w:val="005D46A2"/>
    <w:rsid w:val="005E01B1"/>
    <w:rsid w:val="005E09DA"/>
    <w:rsid w:val="005E26DA"/>
    <w:rsid w:val="005E27D9"/>
    <w:rsid w:val="005E283C"/>
    <w:rsid w:val="005E353A"/>
    <w:rsid w:val="005E39CF"/>
    <w:rsid w:val="005E3AF1"/>
    <w:rsid w:val="005E4214"/>
    <w:rsid w:val="005E4428"/>
    <w:rsid w:val="005E737C"/>
    <w:rsid w:val="005F1FA3"/>
    <w:rsid w:val="005F2FBA"/>
    <w:rsid w:val="005F3DE3"/>
    <w:rsid w:val="005F7D57"/>
    <w:rsid w:val="00602CF0"/>
    <w:rsid w:val="00602E8A"/>
    <w:rsid w:val="00603522"/>
    <w:rsid w:val="006044D9"/>
    <w:rsid w:val="00607AB1"/>
    <w:rsid w:val="00610AA0"/>
    <w:rsid w:val="00611310"/>
    <w:rsid w:val="00614941"/>
    <w:rsid w:val="0061624C"/>
    <w:rsid w:val="0062459A"/>
    <w:rsid w:val="00626A58"/>
    <w:rsid w:val="00626C4E"/>
    <w:rsid w:val="0062724F"/>
    <w:rsid w:val="00627A0A"/>
    <w:rsid w:val="00627AB0"/>
    <w:rsid w:val="00627DBC"/>
    <w:rsid w:val="006314CF"/>
    <w:rsid w:val="00631E9B"/>
    <w:rsid w:val="00632771"/>
    <w:rsid w:val="00633E46"/>
    <w:rsid w:val="006354A2"/>
    <w:rsid w:val="0063704E"/>
    <w:rsid w:val="00640790"/>
    <w:rsid w:val="00642478"/>
    <w:rsid w:val="006431E0"/>
    <w:rsid w:val="00643513"/>
    <w:rsid w:val="006435EC"/>
    <w:rsid w:val="00644321"/>
    <w:rsid w:val="00646039"/>
    <w:rsid w:val="00646C52"/>
    <w:rsid w:val="006470D7"/>
    <w:rsid w:val="00647871"/>
    <w:rsid w:val="0064797B"/>
    <w:rsid w:val="006526CD"/>
    <w:rsid w:val="00652ABC"/>
    <w:rsid w:val="00652EE9"/>
    <w:rsid w:val="0065463F"/>
    <w:rsid w:val="0065587D"/>
    <w:rsid w:val="00656624"/>
    <w:rsid w:val="006575F6"/>
    <w:rsid w:val="00660C2C"/>
    <w:rsid w:val="00661B03"/>
    <w:rsid w:val="0066212E"/>
    <w:rsid w:val="00663220"/>
    <w:rsid w:val="0066327C"/>
    <w:rsid w:val="00666BEA"/>
    <w:rsid w:val="0066789D"/>
    <w:rsid w:val="006701C1"/>
    <w:rsid w:val="00670D00"/>
    <w:rsid w:val="006711B8"/>
    <w:rsid w:val="0067197A"/>
    <w:rsid w:val="00672A95"/>
    <w:rsid w:val="00674E23"/>
    <w:rsid w:val="0067593A"/>
    <w:rsid w:val="00676B34"/>
    <w:rsid w:val="00677228"/>
    <w:rsid w:val="006821F3"/>
    <w:rsid w:val="006822E3"/>
    <w:rsid w:val="0068651E"/>
    <w:rsid w:val="00690BAA"/>
    <w:rsid w:val="006947E8"/>
    <w:rsid w:val="006A1D20"/>
    <w:rsid w:val="006A26FA"/>
    <w:rsid w:val="006A3785"/>
    <w:rsid w:val="006A3D49"/>
    <w:rsid w:val="006A6369"/>
    <w:rsid w:val="006A6534"/>
    <w:rsid w:val="006A6796"/>
    <w:rsid w:val="006B0253"/>
    <w:rsid w:val="006B1F01"/>
    <w:rsid w:val="006B26E1"/>
    <w:rsid w:val="006B35A1"/>
    <w:rsid w:val="006B4FE6"/>
    <w:rsid w:val="006B7998"/>
    <w:rsid w:val="006C0C7C"/>
    <w:rsid w:val="006C1669"/>
    <w:rsid w:val="006C5C98"/>
    <w:rsid w:val="006C69B3"/>
    <w:rsid w:val="006D25DF"/>
    <w:rsid w:val="006D3985"/>
    <w:rsid w:val="006D4400"/>
    <w:rsid w:val="006D66E1"/>
    <w:rsid w:val="006E0D42"/>
    <w:rsid w:val="006E1E0E"/>
    <w:rsid w:val="006E3D43"/>
    <w:rsid w:val="006E44D5"/>
    <w:rsid w:val="006E4914"/>
    <w:rsid w:val="006E4A77"/>
    <w:rsid w:val="006F75A0"/>
    <w:rsid w:val="00700516"/>
    <w:rsid w:val="007041DA"/>
    <w:rsid w:val="007045E5"/>
    <w:rsid w:val="00705007"/>
    <w:rsid w:val="00706088"/>
    <w:rsid w:val="0070739A"/>
    <w:rsid w:val="0070745B"/>
    <w:rsid w:val="00707EB7"/>
    <w:rsid w:val="00712DD0"/>
    <w:rsid w:val="0071303A"/>
    <w:rsid w:val="00713947"/>
    <w:rsid w:val="00714528"/>
    <w:rsid w:val="00714977"/>
    <w:rsid w:val="00717D31"/>
    <w:rsid w:val="00720362"/>
    <w:rsid w:val="00720486"/>
    <w:rsid w:val="00720515"/>
    <w:rsid w:val="00721D94"/>
    <w:rsid w:val="00722879"/>
    <w:rsid w:val="007274EB"/>
    <w:rsid w:val="00727846"/>
    <w:rsid w:val="007306D0"/>
    <w:rsid w:val="00731B96"/>
    <w:rsid w:val="00740B11"/>
    <w:rsid w:val="00741EF6"/>
    <w:rsid w:val="00743BAD"/>
    <w:rsid w:val="00745B3C"/>
    <w:rsid w:val="00746C87"/>
    <w:rsid w:val="00747507"/>
    <w:rsid w:val="007502AF"/>
    <w:rsid w:val="00750B00"/>
    <w:rsid w:val="0075181E"/>
    <w:rsid w:val="00751FFC"/>
    <w:rsid w:val="0075370F"/>
    <w:rsid w:val="00753B6D"/>
    <w:rsid w:val="00753C5E"/>
    <w:rsid w:val="00753F97"/>
    <w:rsid w:val="00754CBB"/>
    <w:rsid w:val="00757B24"/>
    <w:rsid w:val="00757E91"/>
    <w:rsid w:val="00757F49"/>
    <w:rsid w:val="007609EF"/>
    <w:rsid w:val="00761CFE"/>
    <w:rsid w:val="00762269"/>
    <w:rsid w:val="00766410"/>
    <w:rsid w:val="00766A51"/>
    <w:rsid w:val="00770E7A"/>
    <w:rsid w:val="007720E5"/>
    <w:rsid w:val="00773ACC"/>
    <w:rsid w:val="00774157"/>
    <w:rsid w:val="00775F34"/>
    <w:rsid w:val="00777B49"/>
    <w:rsid w:val="00780AE4"/>
    <w:rsid w:val="007846D7"/>
    <w:rsid w:val="007858D6"/>
    <w:rsid w:val="00787C86"/>
    <w:rsid w:val="00790A3D"/>
    <w:rsid w:val="007925A3"/>
    <w:rsid w:val="00793A16"/>
    <w:rsid w:val="00795958"/>
    <w:rsid w:val="007971E9"/>
    <w:rsid w:val="007A0E44"/>
    <w:rsid w:val="007A3A00"/>
    <w:rsid w:val="007A4111"/>
    <w:rsid w:val="007A4B8C"/>
    <w:rsid w:val="007A5254"/>
    <w:rsid w:val="007B1F21"/>
    <w:rsid w:val="007B27ED"/>
    <w:rsid w:val="007B5559"/>
    <w:rsid w:val="007B5715"/>
    <w:rsid w:val="007B6DCE"/>
    <w:rsid w:val="007B7A91"/>
    <w:rsid w:val="007B7DD8"/>
    <w:rsid w:val="007C176E"/>
    <w:rsid w:val="007C32FF"/>
    <w:rsid w:val="007C4BEE"/>
    <w:rsid w:val="007C546C"/>
    <w:rsid w:val="007C562A"/>
    <w:rsid w:val="007C7E7F"/>
    <w:rsid w:val="007D2846"/>
    <w:rsid w:val="007D3138"/>
    <w:rsid w:val="007D330E"/>
    <w:rsid w:val="007D3AC7"/>
    <w:rsid w:val="007D3D27"/>
    <w:rsid w:val="007D579D"/>
    <w:rsid w:val="007D6124"/>
    <w:rsid w:val="007D67AA"/>
    <w:rsid w:val="007E045D"/>
    <w:rsid w:val="007E4478"/>
    <w:rsid w:val="007E5819"/>
    <w:rsid w:val="007E6902"/>
    <w:rsid w:val="007F1E00"/>
    <w:rsid w:val="007F2B0E"/>
    <w:rsid w:val="007F2D29"/>
    <w:rsid w:val="007F3941"/>
    <w:rsid w:val="007F58E9"/>
    <w:rsid w:val="007F6901"/>
    <w:rsid w:val="007F7B78"/>
    <w:rsid w:val="00801ABD"/>
    <w:rsid w:val="00803A7D"/>
    <w:rsid w:val="00805ACB"/>
    <w:rsid w:val="008075D4"/>
    <w:rsid w:val="00810571"/>
    <w:rsid w:val="0081075F"/>
    <w:rsid w:val="00811832"/>
    <w:rsid w:val="00812433"/>
    <w:rsid w:val="0081287B"/>
    <w:rsid w:val="0081562B"/>
    <w:rsid w:val="008167B2"/>
    <w:rsid w:val="0082010B"/>
    <w:rsid w:val="00820546"/>
    <w:rsid w:val="008208E8"/>
    <w:rsid w:val="008219BF"/>
    <w:rsid w:val="00822781"/>
    <w:rsid w:val="00825220"/>
    <w:rsid w:val="008256EB"/>
    <w:rsid w:val="008270E9"/>
    <w:rsid w:val="00827375"/>
    <w:rsid w:val="008276D3"/>
    <w:rsid w:val="00831E3B"/>
    <w:rsid w:val="00832537"/>
    <w:rsid w:val="00833F27"/>
    <w:rsid w:val="00835FB3"/>
    <w:rsid w:val="00843DB6"/>
    <w:rsid w:val="0084523C"/>
    <w:rsid w:val="0084665D"/>
    <w:rsid w:val="008469D5"/>
    <w:rsid w:val="00846B10"/>
    <w:rsid w:val="00846F07"/>
    <w:rsid w:val="0085513E"/>
    <w:rsid w:val="0085587F"/>
    <w:rsid w:val="0085649C"/>
    <w:rsid w:val="00857079"/>
    <w:rsid w:val="00860BB1"/>
    <w:rsid w:val="00860E93"/>
    <w:rsid w:val="008617D2"/>
    <w:rsid w:val="0086272F"/>
    <w:rsid w:val="00864084"/>
    <w:rsid w:val="00866015"/>
    <w:rsid w:val="008710B4"/>
    <w:rsid w:val="00872A82"/>
    <w:rsid w:val="00874125"/>
    <w:rsid w:val="008761D9"/>
    <w:rsid w:val="0088022B"/>
    <w:rsid w:val="0088063D"/>
    <w:rsid w:val="0088190F"/>
    <w:rsid w:val="008827CE"/>
    <w:rsid w:val="008827D3"/>
    <w:rsid w:val="00882BA8"/>
    <w:rsid w:val="00882CCF"/>
    <w:rsid w:val="00883EF1"/>
    <w:rsid w:val="00884275"/>
    <w:rsid w:val="00885595"/>
    <w:rsid w:val="00886A77"/>
    <w:rsid w:val="008872A8"/>
    <w:rsid w:val="008927AE"/>
    <w:rsid w:val="00895025"/>
    <w:rsid w:val="00895C39"/>
    <w:rsid w:val="00896329"/>
    <w:rsid w:val="0089675A"/>
    <w:rsid w:val="008967EA"/>
    <w:rsid w:val="008A0A7B"/>
    <w:rsid w:val="008A2E56"/>
    <w:rsid w:val="008A6655"/>
    <w:rsid w:val="008A7D69"/>
    <w:rsid w:val="008B205B"/>
    <w:rsid w:val="008B2FF2"/>
    <w:rsid w:val="008B78D1"/>
    <w:rsid w:val="008C0647"/>
    <w:rsid w:val="008C1AB3"/>
    <w:rsid w:val="008C3ADA"/>
    <w:rsid w:val="008C4ED8"/>
    <w:rsid w:val="008C776D"/>
    <w:rsid w:val="008D31B9"/>
    <w:rsid w:val="008D7C28"/>
    <w:rsid w:val="008E0851"/>
    <w:rsid w:val="008E20F9"/>
    <w:rsid w:val="008E332F"/>
    <w:rsid w:val="008E5066"/>
    <w:rsid w:val="008E5FA1"/>
    <w:rsid w:val="008E6CC7"/>
    <w:rsid w:val="008E78BF"/>
    <w:rsid w:val="008F09C0"/>
    <w:rsid w:val="008F2347"/>
    <w:rsid w:val="008F275C"/>
    <w:rsid w:val="008F3D77"/>
    <w:rsid w:val="008F4A49"/>
    <w:rsid w:val="008F4B78"/>
    <w:rsid w:val="008F5666"/>
    <w:rsid w:val="008F79CB"/>
    <w:rsid w:val="00900A9B"/>
    <w:rsid w:val="00902625"/>
    <w:rsid w:val="00902BA3"/>
    <w:rsid w:val="0090325E"/>
    <w:rsid w:val="0090329F"/>
    <w:rsid w:val="009106B2"/>
    <w:rsid w:val="00910748"/>
    <w:rsid w:val="00910D56"/>
    <w:rsid w:val="00911BAA"/>
    <w:rsid w:val="0091231C"/>
    <w:rsid w:val="00915A8F"/>
    <w:rsid w:val="00916149"/>
    <w:rsid w:val="00921335"/>
    <w:rsid w:val="00921EB0"/>
    <w:rsid w:val="009236E9"/>
    <w:rsid w:val="00926F2E"/>
    <w:rsid w:val="00927391"/>
    <w:rsid w:val="0093094C"/>
    <w:rsid w:val="009310BA"/>
    <w:rsid w:val="00932ECC"/>
    <w:rsid w:val="00934715"/>
    <w:rsid w:val="009375C2"/>
    <w:rsid w:val="00937B3B"/>
    <w:rsid w:val="00940CC3"/>
    <w:rsid w:val="009432F3"/>
    <w:rsid w:val="009435A4"/>
    <w:rsid w:val="009437EF"/>
    <w:rsid w:val="0094453F"/>
    <w:rsid w:val="00947777"/>
    <w:rsid w:val="009532B8"/>
    <w:rsid w:val="00953EB6"/>
    <w:rsid w:val="0095445A"/>
    <w:rsid w:val="00955BE4"/>
    <w:rsid w:val="00965019"/>
    <w:rsid w:val="00965E34"/>
    <w:rsid w:val="009672D6"/>
    <w:rsid w:val="00972DC9"/>
    <w:rsid w:val="00975AC4"/>
    <w:rsid w:val="0097663F"/>
    <w:rsid w:val="00977E61"/>
    <w:rsid w:val="00980914"/>
    <w:rsid w:val="009855F5"/>
    <w:rsid w:val="00985730"/>
    <w:rsid w:val="009865D4"/>
    <w:rsid w:val="009909FB"/>
    <w:rsid w:val="00993304"/>
    <w:rsid w:val="00995C5D"/>
    <w:rsid w:val="00995DF1"/>
    <w:rsid w:val="0099636E"/>
    <w:rsid w:val="009966B9"/>
    <w:rsid w:val="009A017C"/>
    <w:rsid w:val="009A0E2B"/>
    <w:rsid w:val="009A1CA7"/>
    <w:rsid w:val="009A2504"/>
    <w:rsid w:val="009A2AE1"/>
    <w:rsid w:val="009A3A6A"/>
    <w:rsid w:val="009A6E69"/>
    <w:rsid w:val="009B0E0D"/>
    <w:rsid w:val="009B1B18"/>
    <w:rsid w:val="009B2FEF"/>
    <w:rsid w:val="009B513F"/>
    <w:rsid w:val="009B5300"/>
    <w:rsid w:val="009B7BBE"/>
    <w:rsid w:val="009B7C3E"/>
    <w:rsid w:val="009C2904"/>
    <w:rsid w:val="009C5E72"/>
    <w:rsid w:val="009C6D21"/>
    <w:rsid w:val="009C6D7D"/>
    <w:rsid w:val="009D005F"/>
    <w:rsid w:val="009D0D48"/>
    <w:rsid w:val="009D0FAF"/>
    <w:rsid w:val="009D106E"/>
    <w:rsid w:val="009D2253"/>
    <w:rsid w:val="009D246F"/>
    <w:rsid w:val="009D280D"/>
    <w:rsid w:val="009D3C39"/>
    <w:rsid w:val="009D5288"/>
    <w:rsid w:val="009E108E"/>
    <w:rsid w:val="009E1818"/>
    <w:rsid w:val="009E2911"/>
    <w:rsid w:val="009E2A8B"/>
    <w:rsid w:val="009E3147"/>
    <w:rsid w:val="009E3AB2"/>
    <w:rsid w:val="009E548B"/>
    <w:rsid w:val="009E5853"/>
    <w:rsid w:val="009E6AC1"/>
    <w:rsid w:val="009E6E18"/>
    <w:rsid w:val="009F0B51"/>
    <w:rsid w:val="009F0D7A"/>
    <w:rsid w:val="009F3613"/>
    <w:rsid w:val="009F368F"/>
    <w:rsid w:val="009F3B41"/>
    <w:rsid w:val="009F3CBE"/>
    <w:rsid w:val="009F69B5"/>
    <w:rsid w:val="009F79A6"/>
    <w:rsid w:val="00A01925"/>
    <w:rsid w:val="00A01EF9"/>
    <w:rsid w:val="00A03161"/>
    <w:rsid w:val="00A070B5"/>
    <w:rsid w:val="00A073A5"/>
    <w:rsid w:val="00A07C7A"/>
    <w:rsid w:val="00A114E1"/>
    <w:rsid w:val="00A129FF"/>
    <w:rsid w:val="00A14374"/>
    <w:rsid w:val="00A17AB3"/>
    <w:rsid w:val="00A2087A"/>
    <w:rsid w:val="00A23905"/>
    <w:rsid w:val="00A24759"/>
    <w:rsid w:val="00A24B09"/>
    <w:rsid w:val="00A24FAD"/>
    <w:rsid w:val="00A252C0"/>
    <w:rsid w:val="00A32ADF"/>
    <w:rsid w:val="00A369EB"/>
    <w:rsid w:val="00A3726D"/>
    <w:rsid w:val="00A421EA"/>
    <w:rsid w:val="00A4262A"/>
    <w:rsid w:val="00A50037"/>
    <w:rsid w:val="00A50F47"/>
    <w:rsid w:val="00A56C6A"/>
    <w:rsid w:val="00A57959"/>
    <w:rsid w:val="00A62AAF"/>
    <w:rsid w:val="00A63B3D"/>
    <w:rsid w:val="00A64126"/>
    <w:rsid w:val="00A65518"/>
    <w:rsid w:val="00A709B8"/>
    <w:rsid w:val="00A70EFC"/>
    <w:rsid w:val="00A7264A"/>
    <w:rsid w:val="00A73FC4"/>
    <w:rsid w:val="00A762A6"/>
    <w:rsid w:val="00A76628"/>
    <w:rsid w:val="00A8006B"/>
    <w:rsid w:val="00A80DA4"/>
    <w:rsid w:val="00A82626"/>
    <w:rsid w:val="00A82785"/>
    <w:rsid w:val="00A851D2"/>
    <w:rsid w:val="00A8526A"/>
    <w:rsid w:val="00A867BB"/>
    <w:rsid w:val="00A86959"/>
    <w:rsid w:val="00A912A0"/>
    <w:rsid w:val="00A92D4D"/>
    <w:rsid w:val="00A94F47"/>
    <w:rsid w:val="00A977E9"/>
    <w:rsid w:val="00A97D43"/>
    <w:rsid w:val="00AA1DE0"/>
    <w:rsid w:val="00AA35B7"/>
    <w:rsid w:val="00AA6C05"/>
    <w:rsid w:val="00AB151B"/>
    <w:rsid w:val="00AB336F"/>
    <w:rsid w:val="00AB4B46"/>
    <w:rsid w:val="00AB4D7D"/>
    <w:rsid w:val="00AC0CA7"/>
    <w:rsid w:val="00AC0E1F"/>
    <w:rsid w:val="00AC290F"/>
    <w:rsid w:val="00AC4354"/>
    <w:rsid w:val="00AC5580"/>
    <w:rsid w:val="00AC61D6"/>
    <w:rsid w:val="00AC6621"/>
    <w:rsid w:val="00AC790F"/>
    <w:rsid w:val="00AD014D"/>
    <w:rsid w:val="00AD04F7"/>
    <w:rsid w:val="00AD4077"/>
    <w:rsid w:val="00AD5D4D"/>
    <w:rsid w:val="00AD6982"/>
    <w:rsid w:val="00AD7B40"/>
    <w:rsid w:val="00AE18D6"/>
    <w:rsid w:val="00AE2A27"/>
    <w:rsid w:val="00AE3252"/>
    <w:rsid w:val="00AE3B71"/>
    <w:rsid w:val="00AE3DF9"/>
    <w:rsid w:val="00AE65F7"/>
    <w:rsid w:val="00AE7A7C"/>
    <w:rsid w:val="00AF0A77"/>
    <w:rsid w:val="00AF0FED"/>
    <w:rsid w:val="00AF224D"/>
    <w:rsid w:val="00AF3061"/>
    <w:rsid w:val="00AF608E"/>
    <w:rsid w:val="00AF66CF"/>
    <w:rsid w:val="00B0021E"/>
    <w:rsid w:val="00B0074D"/>
    <w:rsid w:val="00B013D3"/>
    <w:rsid w:val="00B10AC2"/>
    <w:rsid w:val="00B13CC3"/>
    <w:rsid w:val="00B16572"/>
    <w:rsid w:val="00B20B96"/>
    <w:rsid w:val="00B21B34"/>
    <w:rsid w:val="00B233D2"/>
    <w:rsid w:val="00B24ADE"/>
    <w:rsid w:val="00B2595E"/>
    <w:rsid w:val="00B25FA0"/>
    <w:rsid w:val="00B2675F"/>
    <w:rsid w:val="00B279EA"/>
    <w:rsid w:val="00B27C9A"/>
    <w:rsid w:val="00B419CE"/>
    <w:rsid w:val="00B429C3"/>
    <w:rsid w:val="00B456B9"/>
    <w:rsid w:val="00B45D32"/>
    <w:rsid w:val="00B47FBA"/>
    <w:rsid w:val="00B503F2"/>
    <w:rsid w:val="00B516DF"/>
    <w:rsid w:val="00B52005"/>
    <w:rsid w:val="00B523A1"/>
    <w:rsid w:val="00B5244E"/>
    <w:rsid w:val="00B5296D"/>
    <w:rsid w:val="00B5533B"/>
    <w:rsid w:val="00B56199"/>
    <w:rsid w:val="00B57026"/>
    <w:rsid w:val="00B620D6"/>
    <w:rsid w:val="00B63EAC"/>
    <w:rsid w:val="00B657CC"/>
    <w:rsid w:val="00B663A5"/>
    <w:rsid w:val="00B67AAF"/>
    <w:rsid w:val="00B67D64"/>
    <w:rsid w:val="00B739A4"/>
    <w:rsid w:val="00B76D8A"/>
    <w:rsid w:val="00B80ACD"/>
    <w:rsid w:val="00B82697"/>
    <w:rsid w:val="00B82A09"/>
    <w:rsid w:val="00B83B44"/>
    <w:rsid w:val="00B8483D"/>
    <w:rsid w:val="00B854CB"/>
    <w:rsid w:val="00B85B3F"/>
    <w:rsid w:val="00B86EEA"/>
    <w:rsid w:val="00B91649"/>
    <w:rsid w:val="00B92415"/>
    <w:rsid w:val="00B92995"/>
    <w:rsid w:val="00B94F88"/>
    <w:rsid w:val="00B96445"/>
    <w:rsid w:val="00B96D5F"/>
    <w:rsid w:val="00BA05C0"/>
    <w:rsid w:val="00BA1B5F"/>
    <w:rsid w:val="00BA1CAB"/>
    <w:rsid w:val="00BA45F7"/>
    <w:rsid w:val="00BA5A73"/>
    <w:rsid w:val="00BA6CBA"/>
    <w:rsid w:val="00BA7C70"/>
    <w:rsid w:val="00BA7CC5"/>
    <w:rsid w:val="00BB0C1B"/>
    <w:rsid w:val="00BB1D63"/>
    <w:rsid w:val="00BB4339"/>
    <w:rsid w:val="00BB440C"/>
    <w:rsid w:val="00BB5281"/>
    <w:rsid w:val="00BC2EEA"/>
    <w:rsid w:val="00BC4A14"/>
    <w:rsid w:val="00BC7D0F"/>
    <w:rsid w:val="00BD0EBB"/>
    <w:rsid w:val="00BD1CA9"/>
    <w:rsid w:val="00BD318E"/>
    <w:rsid w:val="00BD396C"/>
    <w:rsid w:val="00BD6F97"/>
    <w:rsid w:val="00BE04A4"/>
    <w:rsid w:val="00BE31DD"/>
    <w:rsid w:val="00BE5E9C"/>
    <w:rsid w:val="00BE6A2A"/>
    <w:rsid w:val="00BE78F7"/>
    <w:rsid w:val="00BF07AD"/>
    <w:rsid w:val="00BF0C71"/>
    <w:rsid w:val="00BF154D"/>
    <w:rsid w:val="00BF3CC7"/>
    <w:rsid w:val="00BF4ACC"/>
    <w:rsid w:val="00BF7224"/>
    <w:rsid w:val="00C01277"/>
    <w:rsid w:val="00C03481"/>
    <w:rsid w:val="00C036F9"/>
    <w:rsid w:val="00C03B7A"/>
    <w:rsid w:val="00C07567"/>
    <w:rsid w:val="00C1041C"/>
    <w:rsid w:val="00C1132B"/>
    <w:rsid w:val="00C12829"/>
    <w:rsid w:val="00C12874"/>
    <w:rsid w:val="00C12CA8"/>
    <w:rsid w:val="00C13D4F"/>
    <w:rsid w:val="00C14C04"/>
    <w:rsid w:val="00C15F13"/>
    <w:rsid w:val="00C163F0"/>
    <w:rsid w:val="00C1691B"/>
    <w:rsid w:val="00C21DE4"/>
    <w:rsid w:val="00C22F65"/>
    <w:rsid w:val="00C23CD1"/>
    <w:rsid w:val="00C26F7F"/>
    <w:rsid w:val="00C3049F"/>
    <w:rsid w:val="00C306E3"/>
    <w:rsid w:val="00C316AB"/>
    <w:rsid w:val="00C32A3D"/>
    <w:rsid w:val="00C333BE"/>
    <w:rsid w:val="00C34497"/>
    <w:rsid w:val="00C364B2"/>
    <w:rsid w:val="00C40717"/>
    <w:rsid w:val="00C42CD3"/>
    <w:rsid w:val="00C453A2"/>
    <w:rsid w:val="00C466D0"/>
    <w:rsid w:val="00C537C1"/>
    <w:rsid w:val="00C54D1B"/>
    <w:rsid w:val="00C55CD1"/>
    <w:rsid w:val="00C57C80"/>
    <w:rsid w:val="00C627BB"/>
    <w:rsid w:val="00C64758"/>
    <w:rsid w:val="00C64FAD"/>
    <w:rsid w:val="00C70911"/>
    <w:rsid w:val="00C71631"/>
    <w:rsid w:val="00C73928"/>
    <w:rsid w:val="00C778A1"/>
    <w:rsid w:val="00C837F3"/>
    <w:rsid w:val="00C83C64"/>
    <w:rsid w:val="00C856AD"/>
    <w:rsid w:val="00C879A4"/>
    <w:rsid w:val="00C87B6D"/>
    <w:rsid w:val="00C9015E"/>
    <w:rsid w:val="00C90DFC"/>
    <w:rsid w:val="00C927AA"/>
    <w:rsid w:val="00C92802"/>
    <w:rsid w:val="00C94A89"/>
    <w:rsid w:val="00C968A8"/>
    <w:rsid w:val="00C96BC7"/>
    <w:rsid w:val="00C96C1F"/>
    <w:rsid w:val="00C971CD"/>
    <w:rsid w:val="00C9729F"/>
    <w:rsid w:val="00C975CF"/>
    <w:rsid w:val="00C979F1"/>
    <w:rsid w:val="00C97B70"/>
    <w:rsid w:val="00CA080D"/>
    <w:rsid w:val="00CA0EE6"/>
    <w:rsid w:val="00CA23CA"/>
    <w:rsid w:val="00CA2699"/>
    <w:rsid w:val="00CA34A0"/>
    <w:rsid w:val="00CA353A"/>
    <w:rsid w:val="00CA3FC4"/>
    <w:rsid w:val="00CA55D0"/>
    <w:rsid w:val="00CA6B03"/>
    <w:rsid w:val="00CA6D5B"/>
    <w:rsid w:val="00CA714E"/>
    <w:rsid w:val="00CA7EB7"/>
    <w:rsid w:val="00CB15C0"/>
    <w:rsid w:val="00CB27EF"/>
    <w:rsid w:val="00CB4051"/>
    <w:rsid w:val="00CB47F7"/>
    <w:rsid w:val="00CB4CCC"/>
    <w:rsid w:val="00CB5B70"/>
    <w:rsid w:val="00CB6DD6"/>
    <w:rsid w:val="00CC07B9"/>
    <w:rsid w:val="00CC0B58"/>
    <w:rsid w:val="00CC0EF9"/>
    <w:rsid w:val="00CC14BA"/>
    <w:rsid w:val="00CC14ED"/>
    <w:rsid w:val="00CC16AF"/>
    <w:rsid w:val="00CC1FC6"/>
    <w:rsid w:val="00CC451A"/>
    <w:rsid w:val="00CC468A"/>
    <w:rsid w:val="00CC6A71"/>
    <w:rsid w:val="00CD0D5C"/>
    <w:rsid w:val="00CD164D"/>
    <w:rsid w:val="00CD24A8"/>
    <w:rsid w:val="00CD545D"/>
    <w:rsid w:val="00CD5A08"/>
    <w:rsid w:val="00CD6744"/>
    <w:rsid w:val="00CD68CA"/>
    <w:rsid w:val="00CD78A4"/>
    <w:rsid w:val="00CD7D2A"/>
    <w:rsid w:val="00CD7ECD"/>
    <w:rsid w:val="00CE1BD0"/>
    <w:rsid w:val="00CE3BAF"/>
    <w:rsid w:val="00CE48E9"/>
    <w:rsid w:val="00CE4FFA"/>
    <w:rsid w:val="00CE66EF"/>
    <w:rsid w:val="00CE6E0B"/>
    <w:rsid w:val="00CE7883"/>
    <w:rsid w:val="00CE7ADE"/>
    <w:rsid w:val="00CF0B7C"/>
    <w:rsid w:val="00CF1EDD"/>
    <w:rsid w:val="00CF366D"/>
    <w:rsid w:val="00CF3D82"/>
    <w:rsid w:val="00D00F21"/>
    <w:rsid w:val="00D01722"/>
    <w:rsid w:val="00D01743"/>
    <w:rsid w:val="00D03757"/>
    <w:rsid w:val="00D03BEF"/>
    <w:rsid w:val="00D049AF"/>
    <w:rsid w:val="00D06230"/>
    <w:rsid w:val="00D06BA7"/>
    <w:rsid w:val="00D11818"/>
    <w:rsid w:val="00D16528"/>
    <w:rsid w:val="00D22F81"/>
    <w:rsid w:val="00D23CFF"/>
    <w:rsid w:val="00D243DE"/>
    <w:rsid w:val="00D24B7C"/>
    <w:rsid w:val="00D26E1E"/>
    <w:rsid w:val="00D27773"/>
    <w:rsid w:val="00D30853"/>
    <w:rsid w:val="00D37E4E"/>
    <w:rsid w:val="00D410AF"/>
    <w:rsid w:val="00D41A77"/>
    <w:rsid w:val="00D42418"/>
    <w:rsid w:val="00D43E61"/>
    <w:rsid w:val="00D44290"/>
    <w:rsid w:val="00D45711"/>
    <w:rsid w:val="00D45BCE"/>
    <w:rsid w:val="00D50B34"/>
    <w:rsid w:val="00D52D9C"/>
    <w:rsid w:val="00D53970"/>
    <w:rsid w:val="00D550AA"/>
    <w:rsid w:val="00D63B3F"/>
    <w:rsid w:val="00D63D2F"/>
    <w:rsid w:val="00D66C61"/>
    <w:rsid w:val="00D66DE6"/>
    <w:rsid w:val="00D66F7D"/>
    <w:rsid w:val="00D67479"/>
    <w:rsid w:val="00D702B5"/>
    <w:rsid w:val="00D70CCF"/>
    <w:rsid w:val="00D82837"/>
    <w:rsid w:val="00D8447B"/>
    <w:rsid w:val="00D8459F"/>
    <w:rsid w:val="00D90A44"/>
    <w:rsid w:val="00D91A61"/>
    <w:rsid w:val="00D92E22"/>
    <w:rsid w:val="00D93EDD"/>
    <w:rsid w:val="00D943F6"/>
    <w:rsid w:val="00D95504"/>
    <w:rsid w:val="00D96547"/>
    <w:rsid w:val="00D974D8"/>
    <w:rsid w:val="00DA346C"/>
    <w:rsid w:val="00DA36F1"/>
    <w:rsid w:val="00DA3700"/>
    <w:rsid w:val="00DA4353"/>
    <w:rsid w:val="00DA5641"/>
    <w:rsid w:val="00DA714F"/>
    <w:rsid w:val="00DB182B"/>
    <w:rsid w:val="00DB3FA0"/>
    <w:rsid w:val="00DB6BF1"/>
    <w:rsid w:val="00DB77BE"/>
    <w:rsid w:val="00DC0168"/>
    <w:rsid w:val="00DC3362"/>
    <w:rsid w:val="00DC64F6"/>
    <w:rsid w:val="00DC6BF9"/>
    <w:rsid w:val="00DD06A5"/>
    <w:rsid w:val="00DD17AD"/>
    <w:rsid w:val="00DD2B0E"/>
    <w:rsid w:val="00DD3838"/>
    <w:rsid w:val="00DD4615"/>
    <w:rsid w:val="00DD4ECE"/>
    <w:rsid w:val="00DD721C"/>
    <w:rsid w:val="00DE08EA"/>
    <w:rsid w:val="00DE1B44"/>
    <w:rsid w:val="00DE3574"/>
    <w:rsid w:val="00DE35CC"/>
    <w:rsid w:val="00DE3908"/>
    <w:rsid w:val="00DE411E"/>
    <w:rsid w:val="00DE7876"/>
    <w:rsid w:val="00DE7E5F"/>
    <w:rsid w:val="00DF0372"/>
    <w:rsid w:val="00DF0786"/>
    <w:rsid w:val="00DF1666"/>
    <w:rsid w:val="00DF364C"/>
    <w:rsid w:val="00DF61C6"/>
    <w:rsid w:val="00E000DD"/>
    <w:rsid w:val="00E00628"/>
    <w:rsid w:val="00E01DF2"/>
    <w:rsid w:val="00E02A5F"/>
    <w:rsid w:val="00E0312F"/>
    <w:rsid w:val="00E03FCB"/>
    <w:rsid w:val="00E041C4"/>
    <w:rsid w:val="00E04720"/>
    <w:rsid w:val="00E04882"/>
    <w:rsid w:val="00E1118D"/>
    <w:rsid w:val="00E15B43"/>
    <w:rsid w:val="00E171A1"/>
    <w:rsid w:val="00E204F3"/>
    <w:rsid w:val="00E21B32"/>
    <w:rsid w:val="00E224A1"/>
    <w:rsid w:val="00E22A83"/>
    <w:rsid w:val="00E23D54"/>
    <w:rsid w:val="00E24C12"/>
    <w:rsid w:val="00E25C4F"/>
    <w:rsid w:val="00E26D40"/>
    <w:rsid w:val="00E31D07"/>
    <w:rsid w:val="00E32B77"/>
    <w:rsid w:val="00E334A5"/>
    <w:rsid w:val="00E3409F"/>
    <w:rsid w:val="00E34D2F"/>
    <w:rsid w:val="00E35624"/>
    <w:rsid w:val="00E4244D"/>
    <w:rsid w:val="00E43EA7"/>
    <w:rsid w:val="00E44BB7"/>
    <w:rsid w:val="00E462E0"/>
    <w:rsid w:val="00E522D5"/>
    <w:rsid w:val="00E53E05"/>
    <w:rsid w:val="00E53ECF"/>
    <w:rsid w:val="00E54278"/>
    <w:rsid w:val="00E56B30"/>
    <w:rsid w:val="00E60407"/>
    <w:rsid w:val="00E612DF"/>
    <w:rsid w:val="00E632CB"/>
    <w:rsid w:val="00E6377B"/>
    <w:rsid w:val="00E653B5"/>
    <w:rsid w:val="00E67680"/>
    <w:rsid w:val="00E72460"/>
    <w:rsid w:val="00E74617"/>
    <w:rsid w:val="00E75198"/>
    <w:rsid w:val="00E81E94"/>
    <w:rsid w:val="00E81F76"/>
    <w:rsid w:val="00E82383"/>
    <w:rsid w:val="00E83A55"/>
    <w:rsid w:val="00E84B33"/>
    <w:rsid w:val="00E857BC"/>
    <w:rsid w:val="00E868F1"/>
    <w:rsid w:val="00E9100F"/>
    <w:rsid w:val="00E91865"/>
    <w:rsid w:val="00E954A8"/>
    <w:rsid w:val="00E96DDC"/>
    <w:rsid w:val="00E97F9D"/>
    <w:rsid w:val="00EA06B0"/>
    <w:rsid w:val="00EA1F9C"/>
    <w:rsid w:val="00EA203C"/>
    <w:rsid w:val="00EA4822"/>
    <w:rsid w:val="00EA52C5"/>
    <w:rsid w:val="00EA5964"/>
    <w:rsid w:val="00EA59B0"/>
    <w:rsid w:val="00EA6217"/>
    <w:rsid w:val="00EA6B6B"/>
    <w:rsid w:val="00EA71FE"/>
    <w:rsid w:val="00EB49C5"/>
    <w:rsid w:val="00EB5037"/>
    <w:rsid w:val="00EB625B"/>
    <w:rsid w:val="00EB6EB4"/>
    <w:rsid w:val="00EB7915"/>
    <w:rsid w:val="00EB7C57"/>
    <w:rsid w:val="00EC0964"/>
    <w:rsid w:val="00EC120D"/>
    <w:rsid w:val="00EC1A07"/>
    <w:rsid w:val="00EC225F"/>
    <w:rsid w:val="00EC30C1"/>
    <w:rsid w:val="00EC3821"/>
    <w:rsid w:val="00EC3BCC"/>
    <w:rsid w:val="00EC564A"/>
    <w:rsid w:val="00EC5DB6"/>
    <w:rsid w:val="00ED1568"/>
    <w:rsid w:val="00ED2B35"/>
    <w:rsid w:val="00ED5999"/>
    <w:rsid w:val="00EE0027"/>
    <w:rsid w:val="00EE1A26"/>
    <w:rsid w:val="00EE33FE"/>
    <w:rsid w:val="00EE44FB"/>
    <w:rsid w:val="00EE55D8"/>
    <w:rsid w:val="00EE6E9C"/>
    <w:rsid w:val="00EF02C9"/>
    <w:rsid w:val="00EF15E3"/>
    <w:rsid w:val="00EF1A20"/>
    <w:rsid w:val="00EF1CC6"/>
    <w:rsid w:val="00EF2FC4"/>
    <w:rsid w:val="00EF365A"/>
    <w:rsid w:val="00EF47A1"/>
    <w:rsid w:val="00EF5A44"/>
    <w:rsid w:val="00EF6164"/>
    <w:rsid w:val="00F0234E"/>
    <w:rsid w:val="00F03844"/>
    <w:rsid w:val="00F05C2C"/>
    <w:rsid w:val="00F101BE"/>
    <w:rsid w:val="00F12769"/>
    <w:rsid w:val="00F14182"/>
    <w:rsid w:val="00F152E8"/>
    <w:rsid w:val="00F15673"/>
    <w:rsid w:val="00F179F9"/>
    <w:rsid w:val="00F17AB6"/>
    <w:rsid w:val="00F22D94"/>
    <w:rsid w:val="00F23FE4"/>
    <w:rsid w:val="00F24B73"/>
    <w:rsid w:val="00F2517A"/>
    <w:rsid w:val="00F262F3"/>
    <w:rsid w:val="00F26933"/>
    <w:rsid w:val="00F26EFD"/>
    <w:rsid w:val="00F27A44"/>
    <w:rsid w:val="00F30E98"/>
    <w:rsid w:val="00F31042"/>
    <w:rsid w:val="00F31C18"/>
    <w:rsid w:val="00F32D20"/>
    <w:rsid w:val="00F3403E"/>
    <w:rsid w:val="00F34C04"/>
    <w:rsid w:val="00F34DF1"/>
    <w:rsid w:val="00F417B3"/>
    <w:rsid w:val="00F430CB"/>
    <w:rsid w:val="00F43BD5"/>
    <w:rsid w:val="00F44AC7"/>
    <w:rsid w:val="00F45680"/>
    <w:rsid w:val="00F524BE"/>
    <w:rsid w:val="00F540E9"/>
    <w:rsid w:val="00F5670E"/>
    <w:rsid w:val="00F60201"/>
    <w:rsid w:val="00F62274"/>
    <w:rsid w:val="00F632E7"/>
    <w:rsid w:val="00F63610"/>
    <w:rsid w:val="00F6593E"/>
    <w:rsid w:val="00F71560"/>
    <w:rsid w:val="00F71F30"/>
    <w:rsid w:val="00F750E2"/>
    <w:rsid w:val="00F75929"/>
    <w:rsid w:val="00F76202"/>
    <w:rsid w:val="00F77136"/>
    <w:rsid w:val="00F772CB"/>
    <w:rsid w:val="00F77A91"/>
    <w:rsid w:val="00F80573"/>
    <w:rsid w:val="00F8342C"/>
    <w:rsid w:val="00F84F83"/>
    <w:rsid w:val="00F8503D"/>
    <w:rsid w:val="00F8510E"/>
    <w:rsid w:val="00F85CE4"/>
    <w:rsid w:val="00F871E7"/>
    <w:rsid w:val="00F914DD"/>
    <w:rsid w:val="00F9161D"/>
    <w:rsid w:val="00F91AD5"/>
    <w:rsid w:val="00F95FBD"/>
    <w:rsid w:val="00FA1B3D"/>
    <w:rsid w:val="00FA2851"/>
    <w:rsid w:val="00FA2CD9"/>
    <w:rsid w:val="00FA344F"/>
    <w:rsid w:val="00FA475B"/>
    <w:rsid w:val="00FA494B"/>
    <w:rsid w:val="00FA785C"/>
    <w:rsid w:val="00FA7E5C"/>
    <w:rsid w:val="00FA7FA8"/>
    <w:rsid w:val="00FB0A8A"/>
    <w:rsid w:val="00FB278B"/>
    <w:rsid w:val="00FB390D"/>
    <w:rsid w:val="00FB3968"/>
    <w:rsid w:val="00FB4925"/>
    <w:rsid w:val="00FB4ABC"/>
    <w:rsid w:val="00FB4E9E"/>
    <w:rsid w:val="00FB61DB"/>
    <w:rsid w:val="00FB7E3E"/>
    <w:rsid w:val="00FC037E"/>
    <w:rsid w:val="00FC1C4F"/>
    <w:rsid w:val="00FC362D"/>
    <w:rsid w:val="00FC428E"/>
    <w:rsid w:val="00FC47F6"/>
    <w:rsid w:val="00FC4BCA"/>
    <w:rsid w:val="00FC4C0B"/>
    <w:rsid w:val="00FC5BDE"/>
    <w:rsid w:val="00FD023C"/>
    <w:rsid w:val="00FD273A"/>
    <w:rsid w:val="00FD3EF2"/>
    <w:rsid w:val="00FD5CFD"/>
    <w:rsid w:val="00FD5E70"/>
    <w:rsid w:val="00FD65C9"/>
    <w:rsid w:val="00FE0F75"/>
    <w:rsid w:val="00FE25BC"/>
    <w:rsid w:val="00FE2B6B"/>
    <w:rsid w:val="00FE2C91"/>
    <w:rsid w:val="00FE3527"/>
    <w:rsid w:val="00FE4264"/>
    <w:rsid w:val="00FE65F1"/>
    <w:rsid w:val="00FF0434"/>
    <w:rsid w:val="00FF1617"/>
    <w:rsid w:val="00FF2B2B"/>
    <w:rsid w:val="00FF587F"/>
    <w:rsid w:val="00FF5AD7"/>
    <w:rsid w:val="00FF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A59398C"/>
  <w15:docId w15:val="{7A083042-5665-4BD2-9B89-5410181E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97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474972"/>
    <w:pPr>
      <w:ind w:left="578" w:hanging="578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link w:val="2"/>
    <w:semiHidden/>
    <w:rsid w:val="004749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rsid w:val="00474972"/>
    <w:pPr>
      <w:ind w:left="720" w:hanging="720"/>
      <w:jc w:val="both"/>
    </w:pPr>
    <w:rPr>
      <w:sz w:val="20"/>
      <w:szCs w:val="20"/>
    </w:rPr>
  </w:style>
  <w:style w:type="character" w:customStyle="1" w:styleId="30">
    <w:name w:val="Основной текст с отступом 3 Знак"/>
    <w:link w:val="3"/>
    <w:uiPriority w:val="99"/>
    <w:semiHidden/>
    <w:rsid w:val="004749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474972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link w:val="a3"/>
    <w:semiHidden/>
    <w:rsid w:val="004749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474972"/>
  </w:style>
  <w:style w:type="paragraph" w:styleId="a6">
    <w:name w:val="footer"/>
    <w:basedOn w:val="a"/>
    <w:link w:val="a7"/>
    <w:uiPriority w:val="99"/>
    <w:rsid w:val="0047497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rsid w:val="004749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uiPriority w:val="99"/>
    <w:semiHidden/>
    <w:unhideWhenUsed/>
    <w:rsid w:val="00474972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uiPriority w:val="99"/>
    <w:semiHidden/>
    <w:rsid w:val="004749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0F21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D00F21"/>
    <w:rPr>
      <w:rFonts w:ascii="Segoe UI" w:eastAsia="Times New Roman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F366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CF366D"/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a"/>
    <w:rsid w:val="00190FA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i/>
      <w:sz w:val="20"/>
      <w:szCs w:val="20"/>
    </w:rPr>
  </w:style>
  <w:style w:type="paragraph" w:styleId="ae">
    <w:name w:val="List Paragraph"/>
    <w:basedOn w:val="a"/>
    <w:uiPriority w:val="34"/>
    <w:qFormat/>
    <w:rsid w:val="009E6E18"/>
    <w:pPr>
      <w:ind w:left="720"/>
      <w:contextualSpacing/>
    </w:pPr>
  </w:style>
  <w:style w:type="paragraph" w:styleId="af">
    <w:name w:val="No Spacing"/>
    <w:uiPriority w:val="1"/>
    <w:qFormat/>
    <w:rsid w:val="002A3383"/>
    <w:rPr>
      <w:rFonts w:ascii="Times New Roman" w:eastAsia="Times New Roman" w:hAnsi="Times New Roman"/>
      <w:sz w:val="24"/>
      <w:szCs w:val="24"/>
    </w:rPr>
  </w:style>
  <w:style w:type="character" w:styleId="af0">
    <w:name w:val="annotation reference"/>
    <w:uiPriority w:val="99"/>
    <w:semiHidden/>
    <w:unhideWhenUsed/>
    <w:rsid w:val="0001738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017380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rsid w:val="00017380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7380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017380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uiPriority w:val="59"/>
    <w:rsid w:val="00DC64F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627A0A"/>
    <w:rPr>
      <w:color w:val="0563C1"/>
      <w:u w:val="single"/>
    </w:rPr>
  </w:style>
  <w:style w:type="paragraph" w:styleId="af7">
    <w:name w:val="Revision"/>
    <w:hidden/>
    <w:uiPriority w:val="99"/>
    <w:semiHidden/>
    <w:rsid w:val="006F75A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827375"/>
    <w:pPr>
      <w:autoSpaceDE w:val="0"/>
      <w:autoSpaceDN w:val="0"/>
      <w:adjustRightInd w:val="0"/>
    </w:pPr>
    <w:rPr>
      <w:rFonts w:ascii="Fd3755" w:eastAsia="Times New Roman" w:hAnsi="Fd3755" w:cs="Fd375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ustekche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73F95-9176-4FEA-ADD6-67A85249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2756</Words>
  <Characters>15714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18434</CharactersWithSpaces>
  <SharedDoc>false</SharedDoc>
  <HLinks>
    <vt:vector size="6" baseType="variant">
      <vt:variant>
        <vt:i4>6684759</vt:i4>
      </vt:variant>
      <vt:variant>
        <vt:i4>0</vt:i4>
      </vt:variant>
      <vt:variant>
        <vt:i4>0</vt:i4>
      </vt:variant>
      <vt:variant>
        <vt:i4>5</vt:i4>
      </vt:variant>
      <vt:variant>
        <vt:lpwstr>mailto:info@ustekchel.ru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Клименко Наталья Александровна</dc:creator>
  <cp:keywords/>
  <cp:lastModifiedBy>Клименко Наталья Александровна</cp:lastModifiedBy>
  <cp:revision>1</cp:revision>
  <cp:lastPrinted>1601-01-01T00:00:00Z</cp:lastPrinted>
  <dcterms:created xsi:type="dcterms:W3CDTF">2026-08-24T11:09:00Z</dcterms:created>
  <dcterms:modified xsi:type="dcterms:W3CDTF">2026-08-24T11:09:00Z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c3b1a5-3e25-4525-b923-a0572e679d8b_Enabled">
    <vt:lpwstr>True</vt:lpwstr>
  </property>
  <property fmtid="{D5CDD505-2E9C-101B-9397-08002B2CF9AE}" pid="3" name="MSIP_Label_65c3b1a5-3e25-4525-b923-a0572e679d8b_SiteId">
    <vt:lpwstr>62a9c2c8-8b09-43be-a7fb-9a87875714a9</vt:lpwstr>
  </property>
  <property fmtid="{D5CDD505-2E9C-101B-9397-08002B2CF9AE}" pid="4" name="MSIP_Label_65c3b1a5-3e25-4525-b923-a0572e679d8b_Owner">
    <vt:lpwstr>svetlana.kaganovich@fortum.com</vt:lpwstr>
  </property>
  <property fmtid="{D5CDD505-2E9C-101B-9397-08002B2CF9AE}" pid="5" name="MSIP_Label_65c3b1a5-3e25-4525-b923-a0572e679d8b_SetDate">
    <vt:lpwstr>2019-04-15T06:28:32.9777626Z</vt:lpwstr>
  </property>
  <property fmtid="{D5CDD505-2E9C-101B-9397-08002B2CF9AE}" pid="6" name="MSIP_Label_65c3b1a5-3e25-4525-b923-a0572e679d8b_Name">
    <vt:lpwstr>Internal</vt:lpwstr>
  </property>
  <property fmtid="{D5CDD505-2E9C-101B-9397-08002B2CF9AE}" pid="7" name="MSIP_Label_65c3b1a5-3e25-4525-b923-a0572e679d8b_Application">
    <vt:lpwstr>Microsoft Azure Information Protection</vt:lpwstr>
  </property>
  <property fmtid="{D5CDD505-2E9C-101B-9397-08002B2CF9AE}" pid="8" name="MSIP_Label_65c3b1a5-3e25-4525-b923-a0572e679d8b_Extended_MSFT_Method">
    <vt:lpwstr>Automatic</vt:lpwstr>
  </property>
  <property fmtid="{D5CDD505-2E9C-101B-9397-08002B2CF9AE}" pid="9" name="MSIP_Label_f45044c0-b6aa-4b2b-834d-65c9ef8bb134_Enabled">
    <vt:lpwstr>True</vt:lpwstr>
  </property>
  <property fmtid="{D5CDD505-2E9C-101B-9397-08002B2CF9AE}" pid="10" name="MSIP_Label_f45044c0-b6aa-4b2b-834d-65c9ef8bb134_SiteId">
    <vt:lpwstr>62a9c2c8-8b09-43be-a7fb-9a87875714a9</vt:lpwstr>
  </property>
  <property fmtid="{D5CDD505-2E9C-101B-9397-08002B2CF9AE}" pid="11" name="MSIP_Label_f45044c0-b6aa-4b2b-834d-65c9ef8bb134_Owner">
    <vt:lpwstr>svetlana.kaganovich@fortum.com</vt:lpwstr>
  </property>
  <property fmtid="{D5CDD505-2E9C-101B-9397-08002B2CF9AE}" pid="12" name="MSIP_Label_f45044c0-b6aa-4b2b-834d-65c9ef8bb134_SetDate">
    <vt:lpwstr>2019-04-15T06:28:32.9777626Z</vt:lpwstr>
  </property>
  <property fmtid="{D5CDD505-2E9C-101B-9397-08002B2CF9AE}" pid="13" name="MSIP_Label_f45044c0-b6aa-4b2b-834d-65c9ef8bb134_Name">
    <vt:lpwstr>Hide Visual Label</vt:lpwstr>
  </property>
  <property fmtid="{D5CDD505-2E9C-101B-9397-08002B2CF9AE}" pid="14" name="MSIP_Label_f45044c0-b6aa-4b2b-834d-65c9ef8bb134_Application">
    <vt:lpwstr>Microsoft Azure Information Protection</vt:lpwstr>
  </property>
  <property fmtid="{D5CDD505-2E9C-101B-9397-08002B2CF9AE}" pid="15" name="MSIP_Label_f45044c0-b6aa-4b2b-834d-65c9ef8bb134_Parent">
    <vt:lpwstr>65c3b1a5-3e25-4525-b923-a0572e679d8b</vt:lpwstr>
  </property>
  <property fmtid="{D5CDD505-2E9C-101B-9397-08002B2CF9AE}" pid="16" name="MSIP_Label_f45044c0-b6aa-4b2b-834d-65c9ef8bb134_Extended_MSFT_Method">
    <vt:lpwstr>Automatic</vt:lpwstr>
  </property>
  <property fmtid="{D5CDD505-2E9C-101B-9397-08002B2CF9AE}" pid="17" name="Sensitivity">
    <vt:lpwstr>Internal Hide Visual Label</vt:lpwstr>
  </property>
</Properties>
</file>