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do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609" w:rsidRPr="00C51609" w:rsidRDefault="00DB582B">
      <w:r>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4539615" cy="1080000"/>
            <wp:effectExtent l="19050" t="0" r="0" b="0"/>
            <wp:wrapNone/>
            <wp:docPr id="99001" name="Рисунок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5"/>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p w14:paraId="2F623C95" w14:textId="5A2E2250" w:rsidR="000E2DA5" w:rsidRDefault="000E2DA5" w:rsidP="000E2DA5">
      <w:pPr>
        <w:pStyle w:val="Default"/>
        <w:ind w:firstLine="7655"/>
        <w:jc w:val="center"/>
        <w:rPr>
          <w:sz w:val="23"/>
          <w:szCs w:val="23"/>
        </w:rPr>
      </w:pPr>
      <w:r>
        <w:rPr>
          <w:sz w:val="23"/>
          <w:szCs w:val="23"/>
        </w:rPr>
        <w:t xml:space="preserve">Приложение 5 к приказу </w:t>
      </w:r>
    </w:p>
    <w:p w14:paraId="66BAFD1D" w14:textId="36E741E9" w:rsidR="000E2DA5" w:rsidRDefault="000E2DA5" w:rsidP="000E2DA5">
      <w:pPr>
        <w:pStyle w:val="Default"/>
        <w:ind w:left="7797" w:right="140" w:hanging="7797"/>
        <w:jc w:val="right"/>
        <w:rPr>
          <w:sz w:val="23"/>
          <w:szCs w:val="23"/>
        </w:rPr>
      </w:pPr>
      <w:r>
        <w:rPr>
          <w:sz w:val="23"/>
          <w:szCs w:val="23"/>
        </w:rPr>
        <w:t xml:space="preserve"> ООО «Уралэнергосбыт» </w:t>
      </w:r>
    </w:p>
    <w:p w14:paraId="2E8D2B56" w14:textId="5B76CBB0" w:rsidR="000E2DA5" w:rsidRPr="001D2A3E" w:rsidRDefault="000E2DA5" w:rsidP="000E2DA5">
      <w:pPr>
        <w:pStyle w:val="Default"/>
        <w:ind w:right="140" w:firstLine="7655"/>
        <w:rPr>
          <w:sz w:val="23"/>
          <w:szCs w:val="23"/>
        </w:rPr>
      </w:pPr>
      <w:r>
        <w:rPr>
          <w:sz w:val="23"/>
          <w:szCs w:val="23"/>
        </w:rPr>
        <w:t xml:space="preserve">от </w:t>
      </w:r>
      <w:r w:rsidR="004765F1">
        <w:rPr>
          <w:sz w:val="23"/>
          <w:szCs w:val="23"/>
        </w:rPr>
        <w:t>24.08.2026 №248</w:t>
      </w:r>
    </w:p>
    <w:p w14:paraId="78C447FF" w14:textId="77777777" w:rsidR="000E2DA5" w:rsidRDefault="000E2DA5" w:rsidP="000E2DA5">
      <w:pPr>
        <w:ind w:right="-1"/>
        <w:jc w:val="center"/>
        <w:rPr>
          <w:rFonts w:ascii="Times New Roman" w:hAnsi="Times New Roman" w:cs="Times New Roman"/>
          <w:b/>
          <w:color w:val="000000"/>
          <w:sz w:val="23"/>
          <w:szCs w:val="23"/>
        </w:rPr>
      </w:pPr>
    </w:p>
    <w:p w14:paraId="1D0B05F6" w14:textId="5CCD4049" w:rsidR="000E2DA5" w:rsidRPr="00613EB3" w:rsidRDefault="000E2DA5" w:rsidP="000E2DA5">
      <w:pPr>
        <w:ind w:right="-1"/>
        <w:jc w:val="center"/>
        <w:rPr>
          <w:rFonts w:ascii="Times New Roman" w:hAnsi="Times New Roman" w:cs="Times New Roman"/>
          <w:b/>
          <w:color w:val="000000"/>
          <w:sz w:val="23"/>
          <w:szCs w:val="23"/>
        </w:rPr>
      </w:pPr>
      <w:r w:rsidRPr="00E0030D">
        <w:rPr>
          <w:rFonts w:ascii="Times New Roman" w:hAnsi="Times New Roman" w:cs="Times New Roman"/>
          <w:b/>
          <w:color w:val="000000"/>
          <w:sz w:val="23"/>
          <w:szCs w:val="23"/>
        </w:rPr>
        <w:t xml:space="preserve">Типовая форма договора теплоснабжения </w:t>
      </w:r>
      <w:r>
        <w:rPr>
          <w:rFonts w:ascii="Times New Roman" w:hAnsi="Times New Roman" w:cs="Times New Roman"/>
          <w:b/>
          <w:color w:val="000000"/>
          <w:sz w:val="23"/>
          <w:szCs w:val="23"/>
        </w:rPr>
        <w:t>ИКУ</w:t>
      </w:r>
      <w:r w:rsidR="00BE60B3">
        <w:rPr>
          <w:rFonts w:ascii="Times New Roman" w:hAnsi="Times New Roman" w:cs="Times New Roman"/>
          <w:b/>
          <w:color w:val="000000"/>
          <w:sz w:val="23"/>
          <w:szCs w:val="23"/>
        </w:rPr>
        <w:t xml:space="preserve"> </w:t>
      </w:r>
      <w:r w:rsidRPr="00E0030D">
        <w:rPr>
          <w:rFonts w:ascii="Times New Roman" w:hAnsi="Times New Roman" w:cs="Times New Roman"/>
          <w:b/>
          <w:color w:val="000000"/>
          <w:sz w:val="23"/>
          <w:szCs w:val="23"/>
        </w:rPr>
        <w:t xml:space="preserve">на </w:t>
      </w:r>
      <w:r w:rsidRPr="0038049C">
        <w:rPr>
          <w:rFonts w:ascii="Times New Roman" w:hAnsi="Times New Roman" w:cs="Times New Roman"/>
          <w:b/>
          <w:color w:val="000000"/>
          <w:sz w:val="23"/>
          <w:szCs w:val="23"/>
        </w:rPr>
        <w:t>1</w:t>
      </w:r>
      <w:r w:rsidR="0038049C" w:rsidRPr="0038049C">
        <w:rPr>
          <w:rFonts w:ascii="Times New Roman" w:hAnsi="Times New Roman" w:cs="Times New Roman"/>
          <w:b/>
          <w:color w:val="000000"/>
          <w:sz w:val="23"/>
          <w:szCs w:val="23"/>
        </w:rPr>
        <w:t>1</w:t>
      </w:r>
      <w:r w:rsidRPr="0038049C">
        <w:rPr>
          <w:rFonts w:ascii="Times New Roman" w:hAnsi="Times New Roman" w:cs="Times New Roman"/>
          <w:b/>
          <w:color w:val="000000"/>
          <w:sz w:val="23"/>
          <w:szCs w:val="23"/>
        </w:rPr>
        <w:t xml:space="preserve"> л.</w:t>
      </w:r>
    </w:p>
    <w:p w14:paraId="7B68C786" w14:textId="77777777" w:rsidR="00CC0402" w:rsidRPr="00164824" w:rsidRDefault="00CC0402" w:rsidP="00CC0402">
      <w:pPr>
        <w:spacing w:line="276" w:lineRule="auto"/>
        <w:ind w:right="0"/>
        <w:jc w:val="center"/>
        <w:outlineLvl w:val="0"/>
        <w:rPr>
          <w:rFonts w:ascii="Times New Roman" w:eastAsia="Times New Roman" w:hAnsi="Times New Roman" w:cs="Times New Roman"/>
          <w:b/>
          <w:sz w:val="20"/>
          <w:szCs w:val="20"/>
          <w:lang w:eastAsia="ru-RU"/>
        </w:rPr>
      </w:pPr>
    </w:p>
    <w:p w14:paraId="4B26F805" w14:textId="77777777" w:rsidR="000E2DA5" w:rsidRDefault="000E2DA5" w:rsidP="00CC0402">
      <w:pPr>
        <w:spacing w:line="276" w:lineRule="auto"/>
        <w:ind w:right="0"/>
        <w:jc w:val="center"/>
        <w:outlineLvl w:val="0"/>
        <w:rPr>
          <w:rFonts w:ascii="Times New Roman" w:eastAsia="Times New Roman" w:hAnsi="Times New Roman" w:cs="Times New Roman"/>
          <w:b/>
          <w:sz w:val="20"/>
          <w:szCs w:val="20"/>
          <w:lang w:eastAsia="ru-RU"/>
        </w:rPr>
      </w:pPr>
    </w:p>
    <w:p w14:paraId="7DBB6426" w14:textId="3D6E4A58" w:rsidR="00CC0402" w:rsidRPr="00661FB4" w:rsidRDefault="00CC0402" w:rsidP="00CC0402">
      <w:pPr>
        <w:spacing w:line="276" w:lineRule="auto"/>
        <w:ind w:right="0"/>
        <w:jc w:val="center"/>
        <w:outlineLvl w:val="0"/>
        <w:rPr>
          <w:rFonts w:ascii="Garamond" w:eastAsia="Times New Roman" w:hAnsi="Garamond" w:cs="Times New Roman"/>
          <w:b/>
          <w:lang w:eastAsia="ru-RU"/>
        </w:rPr>
      </w:pPr>
      <w:r w:rsidRPr="00661FB4">
        <w:rPr>
          <w:rFonts w:ascii="Garamond" w:eastAsia="Times New Roman" w:hAnsi="Garamond" w:cs="Times New Roman"/>
          <w:b/>
          <w:lang w:eastAsia="ru-RU"/>
        </w:rPr>
        <w:t>ДОГОВОР ТЕПЛОСНАБЖЕНИЯ С ЮРИДИЧЕСКИМИ ЛИЦАМИ (ИКУ) № Т-</w:t>
      </w:r>
      <w:r w:rsidR="000E2DA5" w:rsidRPr="00661FB4">
        <w:rPr>
          <w:rFonts w:ascii="Garamond" w:eastAsia="Times New Roman" w:hAnsi="Garamond" w:cs="Times New Roman"/>
          <w:b/>
          <w:lang w:eastAsia="ru-RU"/>
        </w:rPr>
        <w:t>_________</w:t>
      </w:r>
      <w:r w:rsidR="00394CC4" w:rsidRPr="00661FB4">
        <w:rPr>
          <w:rFonts w:ascii="Garamond" w:eastAsia="Times New Roman" w:hAnsi="Garamond" w:cs="Times New Roman"/>
          <w:b/>
          <w:lang w:eastAsia="ru-RU"/>
        </w:rPr>
        <w:t xml:space="preserve"> </w:t>
      </w:r>
    </w:p>
    <w:p w14:paraId="18FE0B68" w14:textId="77777777" w:rsidR="00CC0402" w:rsidRPr="00661FB4" w:rsidRDefault="00CC0402" w:rsidP="00CC0402">
      <w:pPr>
        <w:spacing w:line="276" w:lineRule="auto"/>
        <w:ind w:right="0"/>
        <w:jc w:val="center"/>
        <w:outlineLvl w:val="0"/>
        <w:rPr>
          <w:rFonts w:ascii="Garamond" w:eastAsia="Times New Roman" w:hAnsi="Garamond" w:cs="Times New Roman"/>
          <w:b/>
          <w:lang w:eastAsia="ru-RU"/>
        </w:rPr>
      </w:pPr>
      <w:r w:rsidRPr="00661FB4">
        <w:rPr>
          <w:rFonts w:ascii="Garamond" w:eastAsia="Times New Roman" w:hAnsi="Garamond" w:cs="Times New Roman"/>
          <w:b/>
          <w:lang w:eastAsia="ru-RU"/>
        </w:rPr>
        <w:t>(теплоноситель в горячей воде)</w:t>
      </w:r>
    </w:p>
    <w:p w14:paraId="65084329" w14:textId="77777777" w:rsidR="00CC0402" w:rsidRPr="00661FB4" w:rsidRDefault="00CC0402" w:rsidP="00CC0402">
      <w:pPr>
        <w:spacing w:line="276" w:lineRule="auto"/>
        <w:ind w:right="0"/>
        <w:jc w:val="center"/>
        <w:outlineLvl w:val="0"/>
        <w:rPr>
          <w:rFonts w:ascii="Garamond" w:eastAsia="Times New Roman" w:hAnsi="Garamond" w:cs="Times New Roman"/>
          <w:b/>
          <w:lang w:eastAsia="ru-RU"/>
        </w:rPr>
      </w:pPr>
    </w:p>
    <w:p w14:paraId="09056672" w14:textId="7BE9324F" w:rsidR="00CC0402" w:rsidRPr="00661FB4" w:rsidRDefault="00394CC4" w:rsidP="00CC0402">
      <w:pPr>
        <w:spacing w:line="276" w:lineRule="auto"/>
        <w:ind w:right="0"/>
        <w:rPr>
          <w:rFonts w:ascii="Garamond" w:eastAsia="Times New Roman" w:hAnsi="Garamond" w:cs="Times New Roman"/>
          <w:lang w:eastAsia="ru-RU"/>
        </w:rPr>
      </w:pPr>
      <w:r w:rsidRPr="00661FB4">
        <w:rPr>
          <w:rFonts w:ascii="Garamond" w:eastAsia="Times New Roman" w:hAnsi="Garamond" w:cs="Times New Roman"/>
          <w:lang w:eastAsia="ru-RU"/>
        </w:rPr>
        <w:t xml:space="preserve">г. </w:t>
      </w:r>
      <w:r w:rsidR="00A60C1C" w:rsidRPr="00661FB4">
        <w:rPr>
          <w:rFonts w:ascii="Garamond" w:eastAsia="Times New Roman" w:hAnsi="Garamond" w:cs="Times New Roman"/>
          <w:lang w:eastAsia="ru-RU"/>
        </w:rPr>
        <w:t>Челябинск</w:t>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Pr="00661FB4">
        <w:rPr>
          <w:rFonts w:ascii="Garamond" w:eastAsia="Times New Roman" w:hAnsi="Garamond" w:cs="Times New Roman"/>
          <w:lang w:eastAsia="ru-RU"/>
        </w:rPr>
        <w:tab/>
      </w:r>
      <w:r w:rsidR="007456DB" w:rsidRPr="00661FB4">
        <w:rPr>
          <w:rFonts w:ascii="Garamond" w:eastAsia="Times New Roman" w:hAnsi="Garamond" w:cs="Times New Roman"/>
          <w:lang w:eastAsia="ru-RU"/>
        </w:rPr>
        <w:t xml:space="preserve">                       </w:t>
      </w:r>
      <w:r w:rsidRPr="00661FB4">
        <w:rPr>
          <w:rFonts w:ascii="Garamond" w:eastAsia="Times New Roman" w:hAnsi="Garamond" w:cs="Times New Roman"/>
          <w:lang w:eastAsia="ru-RU"/>
        </w:rPr>
        <w:t>от «</w:t>
      </w:r>
      <w:r w:rsidR="00194CAB" w:rsidRPr="00661FB4">
        <w:rPr>
          <w:rFonts w:ascii="Garamond" w:eastAsia="Times New Roman" w:hAnsi="Garamond" w:cs="Times New Roman"/>
          <w:lang w:eastAsia="ru-RU"/>
        </w:rPr>
        <w:t>_</w:t>
      </w:r>
      <w:r w:rsidRPr="00661FB4">
        <w:rPr>
          <w:rFonts w:ascii="Garamond" w:eastAsia="Times New Roman" w:hAnsi="Garamond" w:cs="Times New Roman"/>
          <w:lang w:eastAsia="ru-RU"/>
        </w:rPr>
        <w:t xml:space="preserve">» </w:t>
      </w:r>
      <w:r w:rsidR="00194CAB" w:rsidRPr="00661FB4">
        <w:rPr>
          <w:rFonts w:ascii="Garamond" w:eastAsia="Times New Roman" w:hAnsi="Garamond" w:cs="Times New Roman"/>
          <w:lang w:eastAsia="ru-RU"/>
        </w:rPr>
        <w:t>______</w:t>
      </w:r>
      <w:r w:rsidRPr="00661FB4">
        <w:rPr>
          <w:rFonts w:ascii="Garamond" w:eastAsia="Times New Roman" w:hAnsi="Garamond" w:cs="Times New Roman"/>
          <w:lang w:eastAsia="ru-RU"/>
        </w:rPr>
        <w:t xml:space="preserve"> </w:t>
      </w:r>
      <w:r w:rsidR="00A60C1C" w:rsidRPr="00661FB4">
        <w:rPr>
          <w:rFonts w:ascii="Garamond" w:eastAsia="Times New Roman" w:hAnsi="Garamond" w:cs="Times New Roman"/>
          <w:lang w:eastAsia="ru-RU"/>
        </w:rPr>
        <w:t>20</w:t>
      </w:r>
      <w:r w:rsidR="00194CAB" w:rsidRPr="00661FB4">
        <w:rPr>
          <w:rFonts w:ascii="Garamond" w:eastAsia="Times New Roman" w:hAnsi="Garamond" w:cs="Times New Roman"/>
          <w:lang w:eastAsia="ru-RU"/>
        </w:rPr>
        <w:t>__</w:t>
      </w:r>
      <w:r w:rsidRPr="00661FB4">
        <w:rPr>
          <w:rFonts w:ascii="Garamond" w:eastAsia="Times New Roman" w:hAnsi="Garamond" w:cs="Times New Roman"/>
          <w:lang w:eastAsia="ru-RU"/>
        </w:rPr>
        <w:t xml:space="preserve"> г.</w:t>
      </w:r>
    </w:p>
    <w:p w14:paraId="34F58615" w14:textId="77777777" w:rsidR="007456DB" w:rsidRPr="00661FB4" w:rsidRDefault="007456DB" w:rsidP="00CC0402">
      <w:pPr>
        <w:spacing w:line="276" w:lineRule="auto"/>
        <w:ind w:right="0"/>
        <w:rPr>
          <w:rFonts w:ascii="Garamond" w:eastAsia="Times New Roman" w:hAnsi="Garamond" w:cs="Times New Roman"/>
          <w:lang w:eastAsia="ru-RU"/>
        </w:rPr>
      </w:pPr>
    </w:p>
    <w:p w14:paraId="0DEAE71B" w14:textId="1C6E8187" w:rsidR="00CC0402" w:rsidRPr="00BE60B3" w:rsidRDefault="00A60C1C"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b/>
          <w:color w:val="000000" w:themeColor="text1"/>
          <w:lang w:eastAsia="ru-RU"/>
        </w:rPr>
        <w:t>Акционерное общество «Урало-Сибирская Теплоэнергетическая Компания - Челябинск»</w:t>
      </w:r>
      <w:r w:rsidR="00394CC4" w:rsidRPr="00BE60B3">
        <w:rPr>
          <w:rFonts w:ascii="Garamond" w:eastAsia="Times New Roman" w:hAnsi="Garamond" w:cs="Times New Roman"/>
          <w:b/>
          <w:color w:val="000000" w:themeColor="text1"/>
          <w:lang w:eastAsia="ru-RU"/>
        </w:rPr>
        <w:t xml:space="preserve"> (</w:t>
      </w:r>
      <w:r w:rsidRPr="00BE60B3">
        <w:rPr>
          <w:rFonts w:ascii="Garamond" w:eastAsia="Times New Roman" w:hAnsi="Garamond" w:cs="Times New Roman"/>
          <w:b/>
          <w:color w:val="000000" w:themeColor="text1"/>
          <w:lang w:eastAsia="ru-RU"/>
        </w:rPr>
        <w:t>АО «УСТЭК-Челябинск»</w:t>
      </w:r>
      <w:r w:rsidR="00394CC4" w:rsidRPr="00BE60B3">
        <w:rPr>
          <w:rFonts w:ascii="Garamond" w:eastAsia="Times New Roman" w:hAnsi="Garamond" w:cs="Times New Roman"/>
          <w:b/>
          <w:color w:val="000000" w:themeColor="text1"/>
          <w:lang w:eastAsia="ru-RU"/>
        </w:rPr>
        <w:t>)</w:t>
      </w:r>
      <w:r w:rsidR="00394CC4" w:rsidRPr="00BE60B3">
        <w:rPr>
          <w:rFonts w:ascii="Garamond" w:eastAsia="Times New Roman" w:hAnsi="Garamond" w:cs="Times New Roman"/>
          <w:color w:val="000000" w:themeColor="text1"/>
          <w:lang w:eastAsia="ru-RU"/>
        </w:rPr>
        <w:t xml:space="preserve"> </w:t>
      </w:r>
      <w:r w:rsidR="00CC0402" w:rsidRPr="00BE60B3">
        <w:rPr>
          <w:rFonts w:ascii="Garamond" w:eastAsia="Times New Roman" w:hAnsi="Garamond" w:cs="Times New Roman"/>
          <w:color w:val="000000" w:themeColor="text1"/>
          <w:lang w:eastAsia="ru-RU"/>
        </w:rPr>
        <w:t xml:space="preserve">в лице </w:t>
      </w:r>
      <w:r w:rsidRPr="00BE60B3">
        <w:rPr>
          <w:rFonts w:ascii="Garamond" w:eastAsia="Times New Roman" w:hAnsi="Garamond" w:cs="Times New Roman"/>
          <w:color w:val="000000" w:themeColor="text1"/>
          <w:lang w:eastAsia="ru-RU"/>
        </w:rPr>
        <w:t>Представителя по доверенности</w:t>
      </w:r>
      <w:r w:rsidR="00394CC4" w:rsidRPr="00BE60B3">
        <w:rPr>
          <w:rFonts w:ascii="Garamond" w:eastAsia="Times New Roman" w:hAnsi="Garamond" w:cs="Times New Roman"/>
          <w:color w:val="000000" w:themeColor="text1"/>
          <w:lang w:eastAsia="ru-RU"/>
        </w:rPr>
        <w:t xml:space="preserve"> </w:t>
      </w:r>
      <w:r w:rsidR="00194CAB" w:rsidRPr="00BE60B3">
        <w:rPr>
          <w:rFonts w:ascii="Garamond" w:eastAsia="Times New Roman" w:hAnsi="Garamond" w:cs="Times New Roman"/>
          <w:color w:val="000000" w:themeColor="text1"/>
          <w:lang w:eastAsia="ru-RU"/>
        </w:rPr>
        <w:t>_________________</w:t>
      </w:r>
      <w:r w:rsidR="00394CC4" w:rsidRPr="00BE60B3">
        <w:rPr>
          <w:rFonts w:ascii="Garamond" w:eastAsia="Times New Roman" w:hAnsi="Garamond" w:cs="Times New Roman"/>
          <w:color w:val="000000" w:themeColor="text1"/>
          <w:lang w:eastAsia="ru-RU"/>
        </w:rPr>
        <w:t>,</w:t>
      </w:r>
      <w:r w:rsidR="00AE0FF8" w:rsidRPr="00BE60B3">
        <w:rPr>
          <w:rFonts w:ascii="Garamond" w:eastAsia="Times New Roman" w:hAnsi="Garamond" w:cs="Times New Roman"/>
          <w:color w:val="000000" w:themeColor="text1"/>
          <w:lang w:eastAsia="ru-RU"/>
        </w:rPr>
        <w:t xml:space="preserve"> </w:t>
      </w:r>
      <w:r w:rsidR="00CC0402" w:rsidRPr="00BE60B3">
        <w:rPr>
          <w:rFonts w:ascii="Garamond" w:eastAsia="Times New Roman" w:hAnsi="Garamond" w:cs="Times New Roman"/>
          <w:color w:val="000000" w:themeColor="text1"/>
          <w:lang w:eastAsia="ru-RU"/>
        </w:rPr>
        <w:t xml:space="preserve">действующего на основании </w:t>
      </w:r>
      <w:r w:rsidR="00394CC4" w:rsidRPr="00BE60B3">
        <w:rPr>
          <w:rFonts w:ascii="Garamond" w:eastAsia="Times New Roman" w:hAnsi="Garamond" w:cs="Times New Roman"/>
          <w:color w:val="000000" w:themeColor="text1"/>
          <w:lang w:eastAsia="ru-RU"/>
        </w:rPr>
        <w:t xml:space="preserve"> </w:t>
      </w:r>
      <w:r w:rsidR="00194CAB" w:rsidRPr="00BE60B3">
        <w:rPr>
          <w:rFonts w:ascii="Garamond" w:eastAsia="Times New Roman" w:hAnsi="Garamond" w:cs="Times New Roman"/>
          <w:color w:val="000000" w:themeColor="text1"/>
          <w:lang w:eastAsia="ru-RU"/>
        </w:rPr>
        <w:t>____________________________________</w:t>
      </w:r>
      <w:r w:rsidR="00CC0402" w:rsidRPr="00BE60B3">
        <w:rPr>
          <w:rFonts w:ascii="Garamond" w:eastAsia="Times New Roman" w:hAnsi="Garamond" w:cs="Times New Roman"/>
          <w:color w:val="000000" w:themeColor="text1"/>
          <w:lang w:eastAsia="ru-RU"/>
        </w:rPr>
        <w:t xml:space="preserve">, именуемое в дальнейшем Теплоснабжающая организация (далее по тексту – ТСО), с одной стороны, и организация </w:t>
      </w:r>
      <w:r w:rsidR="00194CAB" w:rsidRPr="00BE60B3">
        <w:rPr>
          <w:rFonts w:ascii="Garamond" w:eastAsia="Times New Roman" w:hAnsi="Garamond" w:cs="Times New Roman"/>
          <w:color w:val="000000" w:themeColor="text1"/>
          <w:lang w:eastAsia="ru-RU"/>
        </w:rPr>
        <w:t>__________________________________</w:t>
      </w:r>
      <w:r w:rsidR="00CC0402" w:rsidRPr="00BE60B3">
        <w:rPr>
          <w:rFonts w:ascii="Garamond" w:eastAsia="Times New Roman" w:hAnsi="Garamond" w:cs="Times New Roman"/>
          <w:b/>
          <w:color w:val="000000" w:themeColor="text1"/>
          <w:lang w:eastAsia="ru-RU"/>
        </w:rPr>
        <w:t xml:space="preserve"> </w:t>
      </w:r>
      <w:r w:rsidR="00CC0402" w:rsidRPr="00BE60B3">
        <w:rPr>
          <w:rFonts w:ascii="Garamond" w:eastAsia="Times New Roman" w:hAnsi="Garamond" w:cs="Times New Roman"/>
          <w:color w:val="000000" w:themeColor="text1"/>
          <w:lang w:eastAsia="ru-RU"/>
        </w:rPr>
        <w:t xml:space="preserve">в лице </w:t>
      </w:r>
      <w:r w:rsidR="00194CAB" w:rsidRPr="00BE60B3">
        <w:rPr>
          <w:rFonts w:ascii="Garamond" w:eastAsia="Times New Roman" w:hAnsi="Garamond" w:cs="Times New Roman"/>
          <w:color w:val="000000" w:themeColor="text1"/>
          <w:lang w:eastAsia="ru-RU"/>
        </w:rPr>
        <w:t>______________________</w:t>
      </w:r>
      <w:r w:rsidR="00394CC4" w:rsidRPr="00BE60B3">
        <w:rPr>
          <w:rFonts w:ascii="Garamond" w:eastAsia="Times New Roman" w:hAnsi="Garamond" w:cs="Times New Roman"/>
          <w:color w:val="000000" w:themeColor="text1"/>
          <w:lang w:eastAsia="ru-RU"/>
        </w:rPr>
        <w:t xml:space="preserve">, </w:t>
      </w:r>
      <w:r w:rsidR="00CC0402" w:rsidRPr="00BE60B3">
        <w:rPr>
          <w:rFonts w:ascii="Garamond" w:eastAsia="Times New Roman" w:hAnsi="Garamond" w:cs="Times New Roman"/>
          <w:color w:val="000000" w:themeColor="text1"/>
          <w:lang w:eastAsia="ru-RU"/>
        </w:rPr>
        <w:t xml:space="preserve">действующего на основании </w:t>
      </w:r>
      <w:r w:rsidR="00194CAB" w:rsidRPr="00BE60B3">
        <w:rPr>
          <w:rFonts w:ascii="Garamond" w:eastAsia="Times New Roman" w:hAnsi="Garamond" w:cs="Times New Roman"/>
          <w:color w:val="000000" w:themeColor="text1"/>
          <w:lang w:eastAsia="ru-RU"/>
        </w:rPr>
        <w:t>_____________</w:t>
      </w:r>
      <w:r w:rsidR="00394CC4" w:rsidRPr="00BE60B3">
        <w:rPr>
          <w:rFonts w:ascii="Garamond" w:eastAsia="Times New Roman" w:hAnsi="Garamond" w:cs="Times New Roman"/>
          <w:color w:val="000000" w:themeColor="text1"/>
          <w:lang w:eastAsia="ru-RU"/>
        </w:rPr>
        <w:t xml:space="preserve">, </w:t>
      </w:r>
      <w:r w:rsidR="00CC0402" w:rsidRPr="00BE60B3">
        <w:rPr>
          <w:rFonts w:ascii="Garamond" w:eastAsia="Times New Roman" w:hAnsi="Garamond" w:cs="Times New Roman"/>
          <w:color w:val="000000" w:themeColor="text1"/>
          <w:lang w:eastAsia="ru-RU"/>
        </w:rPr>
        <w:t>именуемая в дальнейшем Потребитель, с другой стороны, совместно именуемые Стороны, заключили настоящий Договор о нижеследующем:</w:t>
      </w:r>
      <w:r w:rsidR="00E83B7B" w:rsidRPr="00BE60B3">
        <w:rPr>
          <w:rFonts w:ascii="Garamond" w:eastAsia="Times New Roman" w:hAnsi="Garamond" w:cs="Times New Roman"/>
          <w:color w:val="000000" w:themeColor="text1"/>
          <w:lang w:eastAsia="ru-RU"/>
        </w:rPr>
        <w:tab/>
      </w:r>
    </w:p>
    <w:p w14:paraId="038D7AE9" w14:textId="77777777" w:rsidR="00661FB4" w:rsidRPr="00BE60B3" w:rsidRDefault="00661FB4" w:rsidP="00661FB4">
      <w:pPr>
        <w:spacing w:line="276" w:lineRule="auto"/>
        <w:ind w:right="0" w:firstLine="540"/>
        <w:jc w:val="center"/>
        <w:outlineLvl w:val="0"/>
        <w:rPr>
          <w:rFonts w:ascii="Garamond" w:eastAsia="Times New Roman" w:hAnsi="Garamond" w:cs="Times New Roman"/>
          <w:b/>
          <w:color w:val="000000" w:themeColor="text1"/>
          <w:lang w:eastAsia="ru-RU"/>
        </w:rPr>
      </w:pPr>
    </w:p>
    <w:p w14:paraId="07B0A57E" w14:textId="77777777" w:rsidR="00CC0402" w:rsidRPr="00BE60B3" w:rsidRDefault="00CC0402" w:rsidP="00CC0402">
      <w:pPr>
        <w:spacing w:line="276" w:lineRule="auto"/>
        <w:ind w:right="0"/>
        <w:jc w:val="center"/>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 xml:space="preserve">1.  Предмет договора </w:t>
      </w:r>
    </w:p>
    <w:p w14:paraId="1EC98C78" w14:textId="77777777" w:rsidR="00CC0402" w:rsidRPr="00BE60B3" w:rsidRDefault="00CC0402" w:rsidP="00661FB4">
      <w:pPr>
        <w:spacing w:line="276" w:lineRule="auto"/>
        <w:ind w:right="0" w:firstLine="540"/>
        <w:jc w:val="center"/>
        <w:outlineLvl w:val="0"/>
        <w:rPr>
          <w:rFonts w:ascii="Garamond" w:eastAsia="Times New Roman" w:hAnsi="Garamond" w:cs="Times New Roman"/>
          <w:b/>
          <w:color w:val="000000" w:themeColor="text1"/>
          <w:lang w:eastAsia="ru-RU"/>
        </w:rPr>
      </w:pPr>
    </w:p>
    <w:p w14:paraId="351EAC30" w14:textId="77777777"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1.1. ТСО обязуется поставлять Потребителю тепловую энергию и теплоноситель на объекты Потребителя, указанные в Приложении № 1.1 к настоящему Договору, в объеме, с  качеством, определенными условиями настоящего Договора, а Потребитель обязуется принимать тепловую энергию и возвращать теплоноситель,  соблюдать режим потребления, оплачивать тепловую энергию и теплоноситель, в объёме, сроки и на условиях, предусмотренных настоящим Договором,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Договору.</w:t>
      </w:r>
    </w:p>
    <w:p w14:paraId="74C08A0C" w14:textId="688B69EE"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1.2. Ориентировочный договорной объем отпуска тепловой энергии и теплоносителя Потребителю в натуральном выражении определяется ТСО, исходя из заявленного Потребителем объема в количестве </w:t>
      </w:r>
      <w:r w:rsidR="00194CAB" w:rsidRPr="00BE60B3">
        <w:rPr>
          <w:rFonts w:ascii="Garamond" w:eastAsia="Times New Roman" w:hAnsi="Garamond" w:cs="Times New Roman"/>
          <w:color w:val="000000" w:themeColor="text1"/>
          <w:lang w:eastAsia="ru-RU"/>
        </w:rPr>
        <w:t>____________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Гкал в год, </w:t>
      </w:r>
      <w:r w:rsidR="00194CAB" w:rsidRPr="00BE60B3">
        <w:rPr>
          <w:rFonts w:ascii="Garamond" w:eastAsia="Times New Roman" w:hAnsi="Garamond" w:cs="Times New Roman"/>
          <w:color w:val="000000" w:themeColor="text1"/>
          <w:lang w:eastAsia="ru-RU"/>
        </w:rPr>
        <w:t>__________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м3 в год (Приложение № 1.2), с величиной тепловой нагрузки теплопотребляющих установок Потребителя </w:t>
      </w:r>
      <w:r w:rsidR="00194CAB" w:rsidRPr="00BE60B3">
        <w:rPr>
          <w:rFonts w:ascii="Garamond" w:eastAsia="Times New Roman" w:hAnsi="Garamond" w:cs="Times New Roman"/>
          <w:color w:val="000000" w:themeColor="text1"/>
          <w:lang w:eastAsia="ru-RU"/>
        </w:rPr>
        <w:t>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Гкал/час, в том числе:</w:t>
      </w:r>
    </w:p>
    <w:p w14:paraId="197CDBAF" w14:textId="603F63BE"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на отопление </w:t>
      </w:r>
      <w:r w:rsidR="00194CAB" w:rsidRPr="00BE60B3">
        <w:rPr>
          <w:rFonts w:ascii="Garamond" w:eastAsia="Times New Roman" w:hAnsi="Garamond" w:cs="Times New Roman"/>
          <w:color w:val="000000" w:themeColor="text1"/>
          <w:lang w:eastAsia="ru-RU"/>
        </w:rPr>
        <w:t>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Гкал/час, при температуре наружного воздуха Тнв </w:t>
      </w:r>
      <w:r w:rsidR="00A60C1C" w:rsidRPr="00BE60B3">
        <w:rPr>
          <w:rFonts w:ascii="Garamond" w:eastAsia="Times New Roman" w:hAnsi="Garamond" w:cs="Times New Roman"/>
          <w:color w:val="000000" w:themeColor="text1"/>
          <w:lang w:eastAsia="ru-RU"/>
        </w:rPr>
        <w:t>-34</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град. С;  </w:t>
      </w:r>
    </w:p>
    <w:p w14:paraId="66047CA6" w14:textId="6F0DF970"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на ГВС </w:t>
      </w:r>
      <w:r w:rsidR="00194CAB" w:rsidRPr="00BE60B3">
        <w:rPr>
          <w:rFonts w:ascii="Garamond" w:eastAsia="Times New Roman" w:hAnsi="Garamond" w:cs="Times New Roman"/>
          <w:color w:val="000000" w:themeColor="text1"/>
          <w:lang w:eastAsia="ru-RU"/>
        </w:rPr>
        <w:t>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Гкал/час; </w:t>
      </w:r>
    </w:p>
    <w:p w14:paraId="552ECF5C" w14:textId="177C8ABF"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на вентиляцию </w:t>
      </w:r>
      <w:r w:rsidR="00194CAB" w:rsidRPr="00BE60B3">
        <w:rPr>
          <w:rFonts w:ascii="Garamond" w:eastAsia="Times New Roman" w:hAnsi="Garamond" w:cs="Times New Roman"/>
          <w:color w:val="000000" w:themeColor="text1"/>
          <w:lang w:eastAsia="ru-RU"/>
        </w:rPr>
        <w:t>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Гкал/час; </w:t>
      </w:r>
    </w:p>
    <w:p w14:paraId="7FD5DB34" w14:textId="70F1AF99"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на технологию </w:t>
      </w:r>
      <w:r w:rsidR="00194CAB" w:rsidRPr="00BE60B3">
        <w:rPr>
          <w:rFonts w:ascii="Garamond" w:eastAsia="Times New Roman" w:hAnsi="Garamond" w:cs="Times New Roman"/>
          <w:color w:val="000000" w:themeColor="text1"/>
          <w:lang w:eastAsia="ru-RU"/>
        </w:rPr>
        <w:t>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Гкал/час. </w:t>
      </w:r>
    </w:p>
    <w:p w14:paraId="4A47517A" w14:textId="4A75B12D"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Максимальный расход теплоносителя не более </w:t>
      </w:r>
      <w:r w:rsidR="00194CAB" w:rsidRPr="00BE60B3">
        <w:rPr>
          <w:rFonts w:ascii="Garamond" w:eastAsia="Times New Roman" w:hAnsi="Garamond" w:cs="Times New Roman"/>
          <w:color w:val="000000" w:themeColor="text1"/>
          <w:lang w:eastAsia="ru-RU"/>
        </w:rPr>
        <w:t>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тн/час.</w:t>
      </w:r>
    </w:p>
    <w:p w14:paraId="2D0D8B44"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1.3. Местом исполнения обязательств ТСО является точка поставки, которая располагается на границе балансовой принадлежности теплопотребляющей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  (Приложение № 2).</w:t>
      </w:r>
    </w:p>
    <w:p w14:paraId="0E93C4EF" w14:textId="7257D870" w:rsidR="00CC0402" w:rsidRPr="00BE60B3" w:rsidRDefault="00CC0402" w:rsidP="00661FB4">
      <w:pPr>
        <w:ind w:right="0"/>
        <w:rPr>
          <w:rFonts w:ascii="Garamond" w:eastAsia="Times New Roman" w:hAnsi="Garamond" w:cs="Times New Roman"/>
          <w:b/>
          <w:color w:val="000000" w:themeColor="text1"/>
          <w:lang w:eastAsia="ru-RU"/>
        </w:rPr>
      </w:pPr>
      <w:r w:rsidRPr="00BE60B3">
        <w:rPr>
          <w:rFonts w:ascii="Garamond" w:eastAsia="Times New Roman" w:hAnsi="Garamond" w:cs="Times New Roman"/>
          <w:color w:val="000000" w:themeColor="text1"/>
          <w:lang w:eastAsia="ru-RU"/>
        </w:rPr>
        <w:t xml:space="preserve"> </w:t>
      </w:r>
    </w:p>
    <w:p w14:paraId="55F6CEED" w14:textId="77777777" w:rsidR="00CC0402" w:rsidRPr="00BE60B3" w:rsidRDefault="00CC0402" w:rsidP="00CC0402">
      <w:pPr>
        <w:spacing w:line="276" w:lineRule="auto"/>
        <w:ind w:right="0" w:firstLine="54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2.  Права и обязанности ТСО</w:t>
      </w:r>
    </w:p>
    <w:p w14:paraId="122E3FBC" w14:textId="77777777" w:rsidR="00661FB4" w:rsidRPr="00BE60B3" w:rsidRDefault="00661FB4" w:rsidP="00CC0402">
      <w:pPr>
        <w:spacing w:line="276" w:lineRule="auto"/>
        <w:ind w:right="0" w:firstLine="540"/>
        <w:jc w:val="center"/>
        <w:outlineLvl w:val="0"/>
        <w:rPr>
          <w:rFonts w:ascii="Garamond" w:eastAsia="Times New Roman" w:hAnsi="Garamond" w:cs="Times New Roman"/>
          <w:b/>
          <w:color w:val="000000" w:themeColor="text1"/>
          <w:lang w:eastAsia="ru-RU"/>
        </w:rPr>
      </w:pPr>
    </w:p>
    <w:p w14:paraId="786D4C96" w14:textId="77777777" w:rsidR="00CC0402" w:rsidRPr="00BE60B3" w:rsidRDefault="00CC0402" w:rsidP="00661FB4">
      <w:pPr>
        <w:ind w:right="0" w:firstLine="709"/>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2.1.  ТСО обязуется:</w:t>
      </w:r>
    </w:p>
    <w:p w14:paraId="14200550"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2.1.1. Поставлять Потребителю для теплоснабжения объектов, указанных в Приложении № 1.1 к настоящему Договору, тепловую энергию и теплоноситель в ориентировочном объеме (Приложение 1.2) и с качеством, установленным настоящим Договором, при обеспечении Потребителем режима потребления тепловой энергии.</w:t>
      </w:r>
    </w:p>
    <w:p w14:paraId="2B789A6A"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2.1.2. Обеспечить надежность теплоснабжения Потребителя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4CC8B1DE"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2.1.3. Обеспечить качество теплоснабжения в точке поставки, а именно температуру теплоносителя и давление в подающем трубопроводе в соответствии с разделом </w:t>
      </w:r>
      <w:r w:rsidRPr="00BE60B3">
        <w:rPr>
          <w:rFonts w:ascii="Garamond" w:eastAsia="Times New Roman" w:hAnsi="Garamond" w:cs="Times New Roman"/>
          <w:color w:val="000000" w:themeColor="text1"/>
          <w:lang w:val="en-US" w:eastAsia="ru-RU"/>
        </w:rPr>
        <w:t>III</w:t>
      </w:r>
      <w:r w:rsidRPr="00BE60B3">
        <w:rPr>
          <w:rFonts w:ascii="Garamond" w:eastAsia="Times New Roman" w:hAnsi="Garamond" w:cs="Times New Roman"/>
          <w:color w:val="000000" w:themeColor="text1"/>
          <w:lang w:eastAsia="ru-RU"/>
        </w:rPr>
        <w:t xml:space="preserve"> режимной картой (Приложение № 3).</w:t>
      </w:r>
    </w:p>
    <w:p w14:paraId="4A5C77ED" w14:textId="77777777" w:rsidR="00CC0402" w:rsidRPr="00BE60B3" w:rsidRDefault="00CC0402" w:rsidP="00661FB4">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lastRenderedPageBreak/>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5871969D" w14:textId="77777777" w:rsidR="00CC0402" w:rsidRPr="00BE60B3" w:rsidRDefault="00CC0402" w:rsidP="00661FB4">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2.1.5. 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согласно утвержденному графику ограничений.</w:t>
      </w:r>
    </w:p>
    <w:p w14:paraId="18ABE4DF" w14:textId="77777777"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2.1.6. Принимать участие в комиссионных проверках, организованных по инициативе Потребителя, по фактам несоблюдения надежности и качества поставки тепловой энергии и теплоносителя, с составлением соответствующих актов. </w:t>
      </w:r>
    </w:p>
    <w:p w14:paraId="1577FEB4" w14:textId="77777777"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Потребитель уведомляет ТСО о проведении комиссионной проверки до 12 час. рабочего дня (местного времени), предшествующего дате комиссионной проверки.</w:t>
      </w:r>
    </w:p>
    <w:p w14:paraId="37730201" w14:textId="77777777"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В случае, если Потребитель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5220A632" w14:textId="77777777"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4994B118" w14:textId="40FCE973"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2.1.8.  Уведомлять Потребителя о причинах и предполагаемой продолжительности отключения подачи тепловой энергии и </w:t>
      </w:r>
      <w:r w:rsidR="00194CAB" w:rsidRPr="00BE60B3">
        <w:rPr>
          <w:rFonts w:ascii="Garamond" w:eastAsia="Times New Roman" w:hAnsi="Garamond" w:cs="Times New Roman"/>
          <w:color w:val="000000" w:themeColor="text1"/>
          <w:lang w:eastAsia="ru-RU"/>
        </w:rPr>
        <w:t>теплоносителя, в случае если</w:t>
      </w:r>
      <w:r w:rsidRPr="00BE60B3">
        <w:rPr>
          <w:rFonts w:ascii="Garamond" w:eastAsia="Times New Roman" w:hAnsi="Garamond" w:cs="Times New Roman"/>
          <w:color w:val="000000" w:themeColor="text1"/>
          <w:lang w:eastAsia="ru-RU"/>
        </w:rPr>
        <w:t xml:space="preserve"> проведение ремонтных работ невозможно без ограничения режима потребления, любым доступным способом уведомления:</w:t>
      </w:r>
    </w:p>
    <w:p w14:paraId="685AB2E5" w14:textId="77777777" w:rsidR="00CC0402" w:rsidRPr="00BE60B3" w:rsidRDefault="00CC0402" w:rsidP="00661FB4">
      <w:pPr>
        <w:shd w:val="clear" w:color="auto" w:fill="FFFFFF"/>
        <w:suppressAutoHyphens/>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не менее, чем за 12 (двенадцать) часов в любое время года - до начала проведения внеплановых ремонтов;</w:t>
      </w:r>
    </w:p>
    <w:p w14:paraId="7A8DD879" w14:textId="77777777" w:rsidR="00CC0402" w:rsidRPr="00BE60B3" w:rsidRDefault="00CC0402" w:rsidP="00661FB4">
      <w:pPr>
        <w:shd w:val="clear" w:color="auto" w:fill="FFFFFF"/>
        <w:suppressAutoHyphens/>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в течение часа - в случае возникновения аварийной ситуации.</w:t>
      </w:r>
    </w:p>
    <w:p w14:paraId="2EB69FA1"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2.1.9. Возобновлять, в случае исполнения Потребителем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2F16BF20" w14:textId="77777777" w:rsidR="00CC0402" w:rsidRPr="00BE60B3" w:rsidRDefault="00CC0402" w:rsidP="00661FB4">
      <w:pPr>
        <w:ind w:right="0" w:firstLine="540"/>
        <w:rPr>
          <w:rFonts w:ascii="Garamond" w:eastAsia="Times New Roman" w:hAnsi="Garamond" w:cs="Times New Roman"/>
          <w:color w:val="000000" w:themeColor="text1"/>
          <w:lang w:eastAsia="ru-RU"/>
        </w:rPr>
      </w:pPr>
    </w:p>
    <w:p w14:paraId="16AF0E16" w14:textId="77777777" w:rsidR="00CC0402" w:rsidRPr="00BE60B3" w:rsidRDefault="00CC0402" w:rsidP="00661FB4">
      <w:pPr>
        <w:ind w:right="0" w:firstLine="709"/>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2.2. ТСО имеет право:</w:t>
      </w:r>
    </w:p>
    <w:p w14:paraId="54BC2534" w14:textId="2104A020"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2.2.1.  Осуществлять контроль соблюдения Потребителем условий настоящего Договора, в том числе технического состояния систем теплопотребления, </w:t>
      </w:r>
      <w:r w:rsidR="00110A4C" w:rsidRPr="00BE60B3">
        <w:rPr>
          <w:rFonts w:ascii="Garamond" w:eastAsia="Times New Roman" w:hAnsi="Garamond" w:cs="Times New Roman"/>
          <w:color w:val="000000" w:themeColor="text1"/>
          <w:lang w:eastAsia="ru-RU"/>
        </w:rPr>
        <w:t xml:space="preserve">режима потребления тепловой энергии и (или) теплоносителя, параметров качества и иных параметров, </w:t>
      </w:r>
      <w:r w:rsidRPr="00BE60B3">
        <w:rPr>
          <w:rFonts w:ascii="Garamond" w:eastAsia="Times New Roman" w:hAnsi="Garamond" w:cs="Times New Roman"/>
          <w:color w:val="000000" w:themeColor="text1"/>
          <w:lang w:eastAsia="ru-RU"/>
        </w:rPr>
        <w:t>согласованных настоящим Договором, а также требовать исполнения Потребителем условий настоящего Договора.</w:t>
      </w:r>
    </w:p>
    <w:p w14:paraId="16EBEA2F" w14:textId="5060126F" w:rsidR="0064067C" w:rsidRPr="00BE60B3" w:rsidRDefault="0064067C"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2.2.2. При проведении мероприятий по наладке тепловых сетей и теплопотребляющих установок выдавать Потребителю рекомендации по наладке тепловых сетей и теплопотребляющих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Потребителя и (или) других потребителей в системе теплоснабжения.</w:t>
      </w:r>
    </w:p>
    <w:p w14:paraId="05E281FB" w14:textId="5D562DB5" w:rsidR="00A84ECA" w:rsidRPr="00BE60B3" w:rsidRDefault="00A84ECA"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2.2.3. Направлять своих представителей с целью осуществления проверки и обследования систем теплопотребления и узлов учета Потребителя, в присутствии уполномоченного представителя Потребителя, выявления фактов потребления тепловой энергии в нарушение требований законодательства с выдачей рекомендаций по их устранению с составлением двустороннего акта.</w:t>
      </w:r>
    </w:p>
    <w:p w14:paraId="0BA5DD23" w14:textId="3817C66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w:t>
      </w:r>
      <w:r w:rsidR="00A84ECA" w:rsidRPr="00BE60B3">
        <w:rPr>
          <w:rFonts w:ascii="Garamond" w:eastAsia="Times New Roman" w:hAnsi="Garamond" w:cs="Times New Roman"/>
          <w:color w:val="000000" w:themeColor="text1"/>
          <w:lang w:eastAsia="ru-RU"/>
        </w:rPr>
        <w:t>4</w:t>
      </w:r>
      <w:r w:rsidRPr="00BE60B3">
        <w:rPr>
          <w:rFonts w:ascii="Garamond" w:eastAsia="Times New Roman" w:hAnsi="Garamond" w:cs="Times New Roman"/>
          <w:color w:val="000000" w:themeColor="text1"/>
          <w:lang w:eastAsia="ru-RU"/>
        </w:rPr>
        <w:t>. Ограничивать или прекращать подачу тепловой энергии и теплоносителя в порядке и в случаях, установленных действующим законодательством РФ.</w:t>
      </w:r>
    </w:p>
    <w:p w14:paraId="75213186" w14:textId="427ADE6D"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w:t>
      </w:r>
      <w:r w:rsidR="0064067C" w:rsidRPr="00BE60B3">
        <w:rPr>
          <w:rFonts w:ascii="Garamond" w:eastAsia="Times New Roman" w:hAnsi="Garamond" w:cs="Times New Roman"/>
          <w:color w:val="000000" w:themeColor="text1"/>
          <w:lang w:eastAsia="ru-RU"/>
        </w:rPr>
        <w:t>5</w:t>
      </w:r>
      <w:r w:rsidRPr="00BE60B3">
        <w:rPr>
          <w:rFonts w:ascii="Garamond" w:eastAsia="Times New Roman" w:hAnsi="Garamond" w:cs="Times New Roman"/>
          <w:color w:val="000000" w:themeColor="text1"/>
          <w:lang w:eastAsia="ru-RU"/>
        </w:rPr>
        <w:t>. Выдавать разрешение и контролировать включение и выключение тепловых пунктов, систем теплопотребления Потребителя.</w:t>
      </w:r>
    </w:p>
    <w:p w14:paraId="1575C929" w14:textId="560424DB"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w:t>
      </w:r>
      <w:r w:rsidR="0064067C" w:rsidRPr="00BE60B3">
        <w:rPr>
          <w:rFonts w:ascii="Garamond" w:eastAsia="Times New Roman" w:hAnsi="Garamond" w:cs="Times New Roman"/>
          <w:color w:val="000000" w:themeColor="text1"/>
          <w:lang w:eastAsia="ru-RU"/>
        </w:rPr>
        <w:t>6</w:t>
      </w:r>
      <w:r w:rsidRPr="00BE60B3">
        <w:rPr>
          <w:rFonts w:ascii="Garamond" w:eastAsia="Times New Roman" w:hAnsi="Garamond" w:cs="Times New Roman"/>
          <w:color w:val="000000" w:themeColor="text1"/>
          <w:lang w:eastAsia="ru-RU"/>
        </w:rPr>
        <w:t>. Осуществлять контроль установления персоналом Потребителя расхода теплоносителя.</w:t>
      </w:r>
    </w:p>
    <w:p w14:paraId="62B2D786" w14:textId="379E6A12"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w:t>
      </w:r>
      <w:r w:rsidR="0064067C" w:rsidRPr="00BE60B3">
        <w:rPr>
          <w:rFonts w:ascii="Garamond" w:eastAsia="Times New Roman" w:hAnsi="Garamond" w:cs="Times New Roman"/>
          <w:color w:val="000000" w:themeColor="text1"/>
          <w:lang w:eastAsia="ru-RU"/>
        </w:rPr>
        <w:t>7</w:t>
      </w:r>
      <w:r w:rsidRPr="00BE60B3">
        <w:rPr>
          <w:rFonts w:ascii="Garamond" w:eastAsia="Times New Roman" w:hAnsi="Garamond" w:cs="Times New Roman"/>
          <w:color w:val="000000" w:themeColor="text1"/>
          <w:lang w:eastAsia="ru-RU"/>
        </w:rPr>
        <w:t>. Осуществлять в соответствии с действующим законодательством РФ полное ограничение режима теплопотребления в случае невыполнения Потребителем действий по самостоятельному частичному или полному ограничению режима теплопотребления.</w:t>
      </w:r>
    </w:p>
    <w:p w14:paraId="02032146" w14:textId="723E072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w:t>
      </w:r>
      <w:r w:rsidR="0064067C" w:rsidRPr="00BE60B3">
        <w:rPr>
          <w:rFonts w:ascii="Garamond" w:eastAsia="Times New Roman" w:hAnsi="Garamond" w:cs="Times New Roman"/>
          <w:color w:val="000000" w:themeColor="text1"/>
          <w:lang w:eastAsia="ru-RU"/>
        </w:rPr>
        <w:t>8</w:t>
      </w:r>
      <w:r w:rsidRPr="00BE60B3">
        <w:rPr>
          <w:rFonts w:ascii="Garamond" w:eastAsia="Times New Roman" w:hAnsi="Garamond" w:cs="Times New Roman"/>
          <w:color w:val="000000" w:themeColor="text1"/>
          <w:lang w:eastAsia="ru-RU"/>
        </w:rPr>
        <w:t>. Информировать собственников и пользователей помещений в многоквартирном доме о состоянии расчетов Потребителя за коммунальные ресурсы по настоящему договору, но не чаще одного раза в месяц.</w:t>
      </w:r>
    </w:p>
    <w:p w14:paraId="4D203BFE" w14:textId="70CE68B1"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w:t>
      </w:r>
      <w:r w:rsidR="0064067C" w:rsidRPr="00BE60B3">
        <w:rPr>
          <w:rFonts w:ascii="Garamond" w:eastAsia="Times New Roman" w:hAnsi="Garamond" w:cs="Times New Roman"/>
          <w:color w:val="000000" w:themeColor="text1"/>
          <w:lang w:eastAsia="ru-RU"/>
        </w:rPr>
        <w:t>9</w:t>
      </w:r>
      <w:r w:rsidRPr="00BE60B3">
        <w:rPr>
          <w:rFonts w:ascii="Garamond" w:eastAsia="Times New Roman" w:hAnsi="Garamond" w:cs="Times New Roman"/>
          <w:color w:val="000000" w:themeColor="text1"/>
          <w:lang w:eastAsia="ru-RU"/>
        </w:rPr>
        <w:t>. Участвовать в работе комиссии по проверке готовности Потребителя к отопительному периоду.</w:t>
      </w:r>
    </w:p>
    <w:p w14:paraId="68AA56A4" w14:textId="70DB755A"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w:t>
      </w:r>
      <w:r w:rsidR="0064067C" w:rsidRPr="00BE60B3">
        <w:rPr>
          <w:rFonts w:ascii="Garamond" w:eastAsia="Times New Roman" w:hAnsi="Garamond" w:cs="Times New Roman"/>
          <w:color w:val="000000" w:themeColor="text1"/>
          <w:lang w:eastAsia="ru-RU"/>
        </w:rPr>
        <w:t>10</w:t>
      </w:r>
      <w:r w:rsidRPr="00BE60B3">
        <w:rPr>
          <w:rFonts w:ascii="Garamond" w:eastAsia="Times New Roman" w:hAnsi="Garamond" w:cs="Times New Roman"/>
          <w:color w:val="000000" w:themeColor="text1"/>
          <w:lang w:eastAsia="ru-RU"/>
        </w:rPr>
        <w:t>. Возобновлять отпуск тепловой энергии и теплоносителя Потребителю в начале отопительного периода в соответствии с действующим законодательством.</w:t>
      </w:r>
    </w:p>
    <w:p w14:paraId="69CABA7A" w14:textId="4D42852F"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2.2.1</w:t>
      </w:r>
      <w:r w:rsidR="0064067C" w:rsidRPr="00BE60B3">
        <w:rPr>
          <w:rFonts w:ascii="Garamond" w:eastAsia="Times New Roman" w:hAnsi="Garamond" w:cs="Times New Roman"/>
          <w:color w:val="000000" w:themeColor="text1"/>
          <w:lang w:eastAsia="ru-RU"/>
        </w:rPr>
        <w:t>1</w:t>
      </w:r>
      <w:r w:rsidRPr="00BE60B3">
        <w:rPr>
          <w:rFonts w:ascii="Garamond" w:eastAsia="Times New Roman" w:hAnsi="Garamond" w:cs="Times New Roman"/>
          <w:color w:val="000000" w:themeColor="text1"/>
          <w:lang w:eastAsia="ru-RU"/>
        </w:rPr>
        <w:t>. Требовать в установленном законодательством Российской Федерации порядке компенсации Потребителем затрат, понесенных ТСО в связи с введением ограничения режима потребления и в связи с восстановлением режима потребления.</w:t>
      </w:r>
    </w:p>
    <w:p w14:paraId="2160BF8D" w14:textId="0224C883"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2.2.1</w:t>
      </w:r>
      <w:r w:rsidR="00A84ECA" w:rsidRPr="00BE60B3">
        <w:rPr>
          <w:rFonts w:ascii="Garamond" w:eastAsia="Times New Roman" w:hAnsi="Garamond" w:cs="Times New Roman"/>
          <w:color w:val="000000" w:themeColor="text1"/>
          <w:lang w:eastAsia="ru-RU"/>
        </w:rPr>
        <w:t>2</w:t>
      </w:r>
      <w:r w:rsidRPr="00BE60B3">
        <w:rPr>
          <w:rFonts w:ascii="Garamond" w:eastAsia="Times New Roman" w:hAnsi="Garamond" w:cs="Times New Roman"/>
          <w:color w:val="000000" w:themeColor="text1"/>
          <w:lang w:eastAsia="ru-RU"/>
        </w:rPr>
        <w:t>. Выдавать Потребителю учетную запись и пароль для входа на портал Потребителя, предоставляющий необходимую информацию во взаимоотношениях Сторон по настоящему Договору, возможность направления и получения информационных сообщений, а также получения доступа Потребителя к библиотеке нормативно-правовых актов.</w:t>
      </w:r>
    </w:p>
    <w:p w14:paraId="17A146E9" w14:textId="51CCDD26"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2.2.1</w:t>
      </w:r>
      <w:r w:rsidR="00A84ECA" w:rsidRPr="00BE60B3">
        <w:rPr>
          <w:rFonts w:ascii="Garamond" w:eastAsia="Times New Roman" w:hAnsi="Garamond" w:cs="Times New Roman"/>
          <w:color w:val="000000" w:themeColor="text1"/>
          <w:lang w:eastAsia="ru-RU"/>
        </w:rPr>
        <w:t>3</w:t>
      </w:r>
      <w:r w:rsidRPr="00BE60B3">
        <w:rPr>
          <w:rFonts w:ascii="Garamond" w:eastAsia="Times New Roman" w:hAnsi="Garamond" w:cs="Times New Roman"/>
          <w:color w:val="000000" w:themeColor="text1"/>
          <w:lang w:eastAsia="ru-RU"/>
        </w:rPr>
        <w:t>. Осуществлять иные права и обязанности, предусмотренные действующим законодательством.</w:t>
      </w:r>
    </w:p>
    <w:p w14:paraId="212A2573" w14:textId="77777777" w:rsidR="00CC0402" w:rsidRPr="00BE60B3" w:rsidRDefault="00CC0402" w:rsidP="00CC0402">
      <w:pPr>
        <w:spacing w:line="276" w:lineRule="auto"/>
        <w:ind w:right="0" w:firstLine="540"/>
        <w:rPr>
          <w:rFonts w:ascii="Garamond" w:eastAsia="Times New Roman" w:hAnsi="Garamond" w:cs="Times New Roman"/>
          <w:color w:val="000000" w:themeColor="text1"/>
          <w:lang w:eastAsia="ru-RU"/>
        </w:rPr>
      </w:pPr>
    </w:p>
    <w:p w14:paraId="501285C5" w14:textId="77777777" w:rsidR="00661FB4" w:rsidRPr="00BE60B3" w:rsidRDefault="00661FB4" w:rsidP="00CC0402">
      <w:pPr>
        <w:spacing w:line="276" w:lineRule="auto"/>
        <w:ind w:right="0" w:firstLine="540"/>
        <w:rPr>
          <w:rFonts w:ascii="Garamond" w:eastAsia="Times New Roman" w:hAnsi="Garamond" w:cs="Times New Roman"/>
          <w:color w:val="000000" w:themeColor="text1"/>
          <w:lang w:eastAsia="ru-RU"/>
        </w:rPr>
      </w:pPr>
    </w:p>
    <w:p w14:paraId="0975F609" w14:textId="77777777" w:rsidR="00661FB4" w:rsidRPr="00BE60B3" w:rsidRDefault="00661FB4" w:rsidP="00CC0402">
      <w:pPr>
        <w:spacing w:line="276" w:lineRule="auto"/>
        <w:ind w:right="0" w:firstLine="540"/>
        <w:rPr>
          <w:rFonts w:ascii="Garamond" w:eastAsia="Times New Roman" w:hAnsi="Garamond" w:cs="Times New Roman"/>
          <w:color w:val="000000" w:themeColor="text1"/>
          <w:lang w:eastAsia="ru-RU"/>
        </w:rPr>
      </w:pPr>
    </w:p>
    <w:p w14:paraId="68EB6738" w14:textId="77777777" w:rsidR="00CC0402" w:rsidRPr="00BE60B3" w:rsidRDefault="00CC0402" w:rsidP="00661FB4">
      <w:pPr>
        <w:ind w:right="0" w:firstLine="54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3.  Права и обязанности Потребителя</w:t>
      </w:r>
    </w:p>
    <w:p w14:paraId="0DF894D9" w14:textId="77777777" w:rsidR="00661FB4" w:rsidRPr="00BE60B3" w:rsidRDefault="00661FB4" w:rsidP="00661FB4">
      <w:pPr>
        <w:ind w:right="0" w:firstLine="540"/>
        <w:jc w:val="center"/>
        <w:outlineLvl w:val="0"/>
        <w:rPr>
          <w:rFonts w:ascii="Garamond" w:eastAsia="Times New Roman" w:hAnsi="Garamond" w:cs="Times New Roman"/>
          <w:b/>
          <w:color w:val="000000" w:themeColor="text1"/>
          <w:lang w:eastAsia="ru-RU"/>
        </w:rPr>
      </w:pPr>
    </w:p>
    <w:p w14:paraId="29E3C342"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3.1. Потребитель обязуется:</w:t>
      </w:r>
    </w:p>
    <w:p w14:paraId="21C694BE"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3.1.1. Исполнять условия настоящего Договора, в том числе оплачивать принятую тепловую энергию и теплоноситель в соответствии с условиями настоящего Договора, а также соблюдать режим потребления тепловой энергии и теплоносителя.</w:t>
      </w:r>
    </w:p>
    <w:p w14:paraId="5A4507BA" w14:textId="713077BF"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3.1.2.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w:t>
      </w:r>
      <w:r w:rsidR="00194CAB" w:rsidRPr="00BE60B3">
        <w:rPr>
          <w:rFonts w:ascii="Garamond" w:eastAsia="Times New Roman" w:hAnsi="Garamond" w:cs="Times New Roman"/>
          <w:color w:val="000000" w:themeColor="text1"/>
          <w:lang w:eastAsia="ru-RU"/>
        </w:rPr>
        <w:t>расход теплоносителя</w:t>
      </w:r>
      <w:r w:rsidRPr="00BE60B3">
        <w:rPr>
          <w:rFonts w:ascii="Garamond" w:eastAsia="Times New Roman" w:hAnsi="Garamond" w:cs="Times New Roman"/>
          <w:color w:val="000000" w:themeColor="text1"/>
          <w:lang w:eastAsia="ru-RU"/>
        </w:rPr>
        <w:t xml:space="preserve"> и нормативную утечку теплоносителя, в объеме не более 0,25 % от объема тепловых сетей и теплопотребляющих установок </w:t>
      </w:r>
      <w:r w:rsidR="00194CAB" w:rsidRPr="00BE60B3">
        <w:rPr>
          <w:rFonts w:ascii="Garamond" w:eastAsia="Times New Roman" w:hAnsi="Garamond" w:cs="Times New Roman"/>
          <w:color w:val="000000" w:themeColor="text1"/>
          <w:lang w:eastAsia="ru-RU"/>
        </w:rPr>
        <w:t>Потребителя относительно</w:t>
      </w:r>
      <w:r w:rsidRPr="00BE60B3">
        <w:rPr>
          <w:rFonts w:ascii="Garamond" w:eastAsia="Times New Roman" w:hAnsi="Garamond" w:cs="Times New Roman"/>
          <w:color w:val="000000" w:themeColor="text1"/>
          <w:lang w:eastAsia="ru-RU"/>
        </w:rPr>
        <w:t xml:space="preserve"> значений, установленных разделом </w:t>
      </w:r>
      <w:r w:rsidR="005D6E57" w:rsidRPr="00BE60B3">
        <w:rPr>
          <w:rFonts w:ascii="Garamond" w:eastAsia="Times New Roman" w:hAnsi="Garamond" w:cs="Times New Roman"/>
          <w:color w:val="000000" w:themeColor="text1"/>
          <w:lang w:val="en-US" w:eastAsia="ru-RU"/>
        </w:rPr>
        <w:t>I</w:t>
      </w:r>
      <w:r w:rsidRPr="00BE60B3">
        <w:rPr>
          <w:rFonts w:ascii="Garamond" w:eastAsia="Times New Roman" w:hAnsi="Garamond" w:cs="Times New Roman"/>
          <w:color w:val="000000" w:themeColor="text1"/>
          <w:lang w:val="en-US" w:eastAsia="ru-RU"/>
        </w:rPr>
        <w:t>V</w:t>
      </w:r>
      <w:r w:rsidRPr="00BE60B3">
        <w:rPr>
          <w:rFonts w:ascii="Garamond" w:eastAsia="Times New Roman" w:hAnsi="Garamond" w:cs="Times New Roman"/>
          <w:color w:val="000000" w:themeColor="text1"/>
          <w:lang w:eastAsia="ru-RU"/>
        </w:rPr>
        <w:t xml:space="preserve"> режимной картой (Приложение № 3). </w:t>
      </w:r>
    </w:p>
    <w:p w14:paraId="25464815"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Поддерживать давление в обратном трубопроводе со стороны теплопотребляющих установок достаточным для обеспечения полного залива местной системы, при давлении ниже требуемого Потребитель устанавливает на тепловом вводе регулятор давления.</w:t>
      </w:r>
    </w:p>
    <w:p w14:paraId="14481B7B"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2D530CF6"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BE60B3">
        <w:rPr>
          <w:rFonts w:ascii="Garamond" w:eastAsia="Times New Roman" w:hAnsi="Garamond" w:cs="Times New Roman"/>
          <w:color w:val="000000" w:themeColor="text1"/>
          <w:lang w:eastAsia="ru-RU"/>
        </w:rPr>
        <w:t xml:space="preserve">3.1.3. Возвращать теплоноситель с качеством, соответствующим действующим нормам и правилам. </w:t>
      </w:r>
    </w:p>
    <w:p w14:paraId="6624F396"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3.1.4.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Потребителя, с оформлением двустороннего акта. Установка максимального циркуляционного расхода теплоносителя регулятором расхода у Потребителя производится исключительно в присутствии представителя ТСО.</w:t>
      </w:r>
    </w:p>
    <w:p w14:paraId="32A1A081"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3.1.5. Обеспечить безопасность эксплуатации и исправность теплопотребляющих установок и тепловых сетей, их соответствие установленным техническим требованиям, выданным техническим условиям и проектной документации.</w:t>
      </w:r>
    </w:p>
    <w:p w14:paraId="7D9734A0"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3.1.6. Отключать свои теплопотребляющие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r w:rsidRPr="00BE60B3">
        <w:rPr>
          <w:rFonts w:ascii="Garamond" w:eastAsia="Times New Roman" w:hAnsi="Garamond" w:cs="Times New Roman"/>
          <w:color w:val="000000" w:themeColor="text1"/>
          <w:lang w:eastAsia="ru-RU"/>
        </w:rPr>
        <w:tab/>
      </w:r>
    </w:p>
    <w:p w14:paraId="2CCACE12" w14:textId="62B76975"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3.1.7. Обеспечить доступ к принадлежащим Потребителю теплопотребляющим установкам уполномоченных представителей ТСО</w:t>
      </w:r>
      <w:r w:rsidR="008522FB" w:rsidRPr="00BE60B3">
        <w:rPr>
          <w:rFonts w:ascii="Garamond" w:eastAsia="Times New Roman" w:hAnsi="Garamond" w:cs="Times New Roman"/>
          <w:color w:val="000000" w:themeColor="text1"/>
          <w:lang w:eastAsia="ru-RU"/>
        </w:rPr>
        <w:t xml:space="preserve"> для осуществления действий в целях контроля выполнения Потребителем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r w:rsidRPr="00BE60B3">
        <w:rPr>
          <w:rFonts w:ascii="Garamond" w:eastAsia="Times New Roman" w:hAnsi="Garamond" w:cs="Times New Roman"/>
          <w:color w:val="000000" w:themeColor="text1"/>
          <w:lang w:eastAsia="ru-RU"/>
        </w:rPr>
        <w:t>.</w:t>
      </w:r>
    </w:p>
    <w:p w14:paraId="49303A42" w14:textId="20D1EF0B" w:rsidR="008522FB" w:rsidRPr="00BE60B3" w:rsidRDefault="008522FB"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3.1.8. В установленные актом ТСО сроки принять все необходимые меры для исполнения выданных ТСО рекомендаций по наладке тепловых сетей и теплопотребляющих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Договора. Уведомить ТСО в течение 10 (десяти) дней о сроках проведения конкретных мероприятий, направленных на реализацию рекомендаций ТСО.</w:t>
      </w:r>
    </w:p>
    <w:p w14:paraId="392738C9" w14:textId="55B4448E" w:rsidR="008522FB" w:rsidRPr="00BE60B3" w:rsidRDefault="008522FB"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w:t>
      </w:r>
      <w:r w:rsidR="001F37DC" w:rsidRPr="00BE60B3">
        <w:rPr>
          <w:rFonts w:ascii="Garamond" w:eastAsia="Times New Roman" w:hAnsi="Garamond" w:cs="Times New Roman"/>
          <w:color w:val="000000" w:themeColor="text1"/>
          <w:lang w:eastAsia="ru-RU"/>
        </w:rPr>
        <w:t>9</w:t>
      </w:r>
      <w:r w:rsidRPr="00BE60B3">
        <w:rPr>
          <w:rFonts w:ascii="Garamond" w:eastAsia="Times New Roman" w:hAnsi="Garamond" w:cs="Times New Roman"/>
          <w:color w:val="000000" w:themeColor="text1"/>
          <w:lang w:eastAsia="ru-RU"/>
        </w:rPr>
        <w:t>. О результатах исполнения рекомендаций по наладке тепловых сетей и теплопотребляющих установок в течение 3 рабочих дней уведомить ТСО способом, предусмотренным пунктами 9.1.-9.4 настоящего Договора.</w:t>
      </w:r>
    </w:p>
    <w:p w14:paraId="7B504A66" w14:textId="24998319"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w:t>
      </w:r>
      <w:r w:rsidR="008522FB" w:rsidRPr="00BE60B3">
        <w:rPr>
          <w:rFonts w:ascii="Garamond" w:eastAsia="Times New Roman" w:hAnsi="Garamond" w:cs="Times New Roman"/>
          <w:color w:val="000000" w:themeColor="text1"/>
          <w:lang w:eastAsia="ru-RU"/>
        </w:rPr>
        <w:t>1</w:t>
      </w:r>
      <w:r w:rsidR="001F37DC" w:rsidRPr="00BE60B3">
        <w:rPr>
          <w:rFonts w:ascii="Garamond" w:eastAsia="Times New Roman" w:hAnsi="Garamond" w:cs="Times New Roman"/>
          <w:color w:val="000000" w:themeColor="text1"/>
          <w:lang w:eastAsia="ru-RU"/>
        </w:rPr>
        <w:t>0</w:t>
      </w:r>
      <w:r w:rsidRPr="00BE60B3">
        <w:rPr>
          <w:rFonts w:ascii="Garamond" w:eastAsia="Times New Roman" w:hAnsi="Garamond" w:cs="Times New Roman"/>
          <w:color w:val="000000" w:themeColor="text1"/>
          <w:lang w:eastAsia="ru-RU"/>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52431E4B" w14:textId="77777777"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ТСО уведомляет Потребителя о проведении комиссионной проверки до 12 час. рабочего дня (местного времени), предшествующего дате комиссионной проверки.</w:t>
      </w:r>
    </w:p>
    <w:p w14:paraId="73EE0B2B" w14:textId="77777777" w:rsidR="00CC0402" w:rsidRPr="00BE60B3" w:rsidRDefault="00CC0402" w:rsidP="00661FB4">
      <w:pPr>
        <w:shd w:val="clear" w:color="auto" w:fill="FFFFFF"/>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В случае, если ТСО уведомила Потребителя позднее 12 час. рабочего дня (местного времени), предшествующего дате комиссионной проверки, то дата комиссионной проверки с участием представителя Потребителя переносится на следующий рабочий день от первоначально планируемой даты проверки. </w:t>
      </w:r>
    </w:p>
    <w:p w14:paraId="0E2F6E5B" w14:textId="3445D695"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w:t>
      </w:r>
      <w:r w:rsidR="008522FB" w:rsidRPr="00BE60B3">
        <w:rPr>
          <w:rFonts w:ascii="Garamond" w:eastAsia="Times New Roman" w:hAnsi="Garamond" w:cs="Times New Roman"/>
          <w:color w:val="000000" w:themeColor="text1"/>
          <w:lang w:eastAsia="ru-RU"/>
        </w:rPr>
        <w:t>1</w:t>
      </w:r>
      <w:r w:rsidR="001F37DC" w:rsidRPr="00BE60B3">
        <w:rPr>
          <w:rFonts w:ascii="Garamond" w:eastAsia="Times New Roman" w:hAnsi="Garamond" w:cs="Times New Roman"/>
          <w:color w:val="000000" w:themeColor="text1"/>
          <w:lang w:eastAsia="ru-RU"/>
        </w:rPr>
        <w:t>1</w:t>
      </w:r>
      <w:r w:rsidRPr="00BE60B3">
        <w:rPr>
          <w:rFonts w:ascii="Garamond" w:eastAsia="Times New Roman" w:hAnsi="Garamond" w:cs="Times New Roman"/>
          <w:color w:val="000000" w:themeColor="text1"/>
          <w:lang w:eastAsia="ru-RU"/>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4CA944BE" w14:textId="77777777" w:rsidR="00CC0402" w:rsidRPr="00BE60B3" w:rsidRDefault="00CC0402" w:rsidP="00661FB4">
      <w:pPr>
        <w:ind w:right="0" w:firstLine="709"/>
        <w:rPr>
          <w:rFonts w:ascii="Garamond" w:eastAsia="Times New Roman" w:hAnsi="Garamond" w:cs="Times New Roman"/>
          <w:color w:val="000000" w:themeColor="text1"/>
          <w:spacing w:val="-2"/>
          <w:lang w:eastAsia="ru-RU"/>
        </w:rPr>
      </w:pPr>
      <w:r w:rsidRPr="00BE60B3">
        <w:rPr>
          <w:rFonts w:ascii="Garamond" w:eastAsia="Times New Roman" w:hAnsi="Garamond" w:cs="Times New Roman"/>
          <w:color w:val="000000" w:themeColor="text1"/>
          <w:spacing w:val="-2"/>
          <w:lang w:eastAsia="ru-RU"/>
        </w:rPr>
        <w:t xml:space="preserve">Обеспечить сохранность и работоспособность в зоне собственной эксплуатационной ответственности приборов учета тепловой энергии и теплоносителя. </w:t>
      </w:r>
    </w:p>
    <w:p w14:paraId="14BF02E5" w14:textId="7204AB93" w:rsidR="00CC0402" w:rsidRPr="00BE60B3" w:rsidRDefault="00CC0402" w:rsidP="00661FB4">
      <w:pPr>
        <w:ind w:right="0" w:firstLine="709"/>
        <w:rPr>
          <w:rFonts w:ascii="Garamond" w:eastAsia="Times New Roman" w:hAnsi="Garamond" w:cs="Times New Roman"/>
          <w:color w:val="000000" w:themeColor="text1"/>
          <w:spacing w:val="-2"/>
          <w:lang w:eastAsia="ru-RU"/>
        </w:rPr>
      </w:pPr>
      <w:r w:rsidRPr="00BE60B3">
        <w:rPr>
          <w:rFonts w:ascii="Garamond" w:eastAsia="Times New Roman" w:hAnsi="Garamond" w:cs="Times New Roman"/>
          <w:color w:val="000000" w:themeColor="text1"/>
          <w:spacing w:val="-2"/>
          <w:lang w:eastAsia="ru-RU"/>
        </w:rPr>
        <w:t>3.1.1</w:t>
      </w:r>
      <w:r w:rsidR="001F37DC" w:rsidRPr="00BE60B3">
        <w:rPr>
          <w:rFonts w:ascii="Garamond" w:eastAsia="Times New Roman" w:hAnsi="Garamond" w:cs="Times New Roman"/>
          <w:color w:val="000000" w:themeColor="text1"/>
          <w:spacing w:val="-2"/>
          <w:lang w:eastAsia="ru-RU"/>
        </w:rPr>
        <w:t>2</w:t>
      </w:r>
      <w:r w:rsidRPr="00BE60B3">
        <w:rPr>
          <w:rFonts w:ascii="Garamond" w:eastAsia="Times New Roman" w:hAnsi="Garamond" w:cs="Times New Roman"/>
          <w:color w:val="000000" w:themeColor="text1"/>
          <w:spacing w:val="-2"/>
          <w:lang w:eastAsia="ru-RU"/>
        </w:rPr>
        <w:t>. Вести учет потребляемых тепловой энергии и объема невозвращенного теплоносителя приборным методом и ежемесячно предоставлять до 23 (двадцать третьего) числа текущего месяца в ТСО на бумажном носителе отчет о потреблении тепловой энергии.</w:t>
      </w:r>
    </w:p>
    <w:p w14:paraId="7EDEC4CF" w14:textId="4CE31E03" w:rsidR="00CC0402" w:rsidRPr="00BE60B3" w:rsidRDefault="00CC0402" w:rsidP="00661FB4">
      <w:pPr>
        <w:ind w:right="0" w:firstLine="709"/>
        <w:rPr>
          <w:rFonts w:ascii="Garamond" w:eastAsia="Times New Roman" w:hAnsi="Garamond" w:cs="Times New Roman"/>
          <w:color w:val="000000" w:themeColor="text1"/>
          <w:spacing w:val="-2"/>
          <w:lang w:eastAsia="ru-RU"/>
        </w:rPr>
      </w:pPr>
      <w:r w:rsidRPr="00BE60B3">
        <w:rPr>
          <w:rFonts w:ascii="Garamond" w:eastAsia="Times New Roman" w:hAnsi="Garamond" w:cs="Times New Roman"/>
          <w:color w:val="000000" w:themeColor="text1"/>
          <w:spacing w:val="-2"/>
          <w:lang w:eastAsia="ru-RU"/>
        </w:rPr>
        <w:t xml:space="preserve">Отчет о потреблении тепловой энергии, подписанный уполномоченным лицом Потребителя, заверенный печатью Потребителя, должен содержать данные, отдельно по жилым и нежилым помещениям, согласно Правилам коммерческого учета тепловой энергии, теплоносителя, утвержденными Постановлением Правительства РФ </w:t>
      </w:r>
      <w:r w:rsidR="00401D6C" w:rsidRPr="00BE60B3">
        <w:rPr>
          <w:rFonts w:ascii="Garamond" w:eastAsia="Times New Roman" w:hAnsi="Garamond" w:cs="Times New Roman"/>
          <w:color w:val="000000" w:themeColor="text1"/>
          <w:spacing w:val="-2"/>
          <w:lang w:eastAsia="ru-RU"/>
        </w:rPr>
        <w:t xml:space="preserve">от </w:t>
      </w:r>
      <w:r w:rsidR="00401D6C" w:rsidRPr="00BE60B3">
        <w:rPr>
          <w:rFonts w:ascii="Garamond" w:eastAsia="Times New Roman" w:hAnsi="Garamond" w:cs="Times New Roman"/>
          <w:color w:val="000000" w:themeColor="text1"/>
          <w:spacing w:val="-2"/>
          <w:lang w:eastAsia="ru-RU"/>
        </w:rPr>
        <w:lastRenderedPageBreak/>
        <w:t xml:space="preserve">18.11.2013 </w:t>
      </w:r>
      <w:r w:rsidRPr="00BE60B3">
        <w:rPr>
          <w:rFonts w:ascii="Garamond" w:eastAsia="Times New Roman" w:hAnsi="Garamond" w:cs="Times New Roman"/>
          <w:color w:val="000000" w:themeColor="text1"/>
          <w:spacing w:val="-2"/>
          <w:lang w:eastAsia="ru-RU"/>
        </w:rPr>
        <w:t>№ 1034, зафиксированные прибором учета, а также информацию о наименовании Потребителя, номере договора теплоснабжения, адресе объекта, предоставляется нарочно в письменном виде.</w:t>
      </w:r>
    </w:p>
    <w:p w14:paraId="43312D30" w14:textId="77777777" w:rsidR="00CC0402" w:rsidRPr="00BE60B3" w:rsidRDefault="00CC0402" w:rsidP="00661FB4">
      <w:pPr>
        <w:ind w:right="0" w:firstLine="709"/>
        <w:rPr>
          <w:rFonts w:ascii="Garamond" w:eastAsia="Times New Roman" w:hAnsi="Garamond" w:cs="Times New Roman"/>
          <w:color w:val="000000" w:themeColor="text1"/>
          <w:spacing w:val="-2"/>
          <w:lang w:eastAsia="ru-RU"/>
        </w:rPr>
      </w:pPr>
      <w:r w:rsidRPr="00BE60B3">
        <w:rPr>
          <w:rFonts w:ascii="Garamond" w:eastAsia="Times New Roman" w:hAnsi="Garamond" w:cs="Times New Roman"/>
          <w:color w:val="000000" w:themeColor="text1"/>
          <w:spacing w:val="-2"/>
          <w:lang w:eastAsia="ru-RU"/>
        </w:rPr>
        <w:t>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числе через портал Потребителя.</w:t>
      </w:r>
    </w:p>
    <w:p w14:paraId="509F6B2B" w14:textId="368BDD29"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3.1.1</w:t>
      </w:r>
      <w:r w:rsidR="001F37DC" w:rsidRPr="00BE60B3">
        <w:rPr>
          <w:rFonts w:ascii="Garamond" w:eastAsia="Times New Roman" w:hAnsi="Garamond" w:cs="Times New Roman"/>
          <w:color w:val="000000" w:themeColor="text1"/>
          <w:lang w:eastAsia="ru-RU"/>
        </w:rPr>
        <w:t>3</w:t>
      </w:r>
      <w:r w:rsidRPr="00BE60B3">
        <w:rPr>
          <w:rFonts w:ascii="Garamond" w:eastAsia="Times New Roman" w:hAnsi="Garamond" w:cs="Times New Roman"/>
          <w:color w:val="000000" w:themeColor="text1"/>
          <w:lang w:eastAsia="ru-RU"/>
        </w:rPr>
        <w:t>. Известить ТСО письменно в течение суток с момента обнаружения неисправности приборов учёта, принадлежащих Потребителю,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0EDF3D92"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Потребителя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договором. Произвести их ремонт или замену.</w:t>
      </w:r>
    </w:p>
    <w:p w14:paraId="2549C190" w14:textId="7777777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При несвоевременном сообщении Потребителем о нарушениях функционирования узла учета, расчет расхода тепловой энергии, теплоносителя за отчетный период производится расчетным путем в соответствии с Разделом 5 настоящего Договора.</w:t>
      </w:r>
    </w:p>
    <w:p w14:paraId="19937BA5" w14:textId="3A49F9A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3.1.1</w:t>
      </w:r>
      <w:r w:rsidR="001F37DC" w:rsidRPr="00BE60B3">
        <w:rPr>
          <w:rFonts w:ascii="Garamond" w:eastAsia="Times New Roman" w:hAnsi="Garamond" w:cs="Times New Roman"/>
          <w:color w:val="000000" w:themeColor="text1"/>
          <w:lang w:eastAsia="ru-RU"/>
        </w:rPr>
        <w:t>4</w:t>
      </w:r>
      <w:r w:rsidRPr="00BE60B3">
        <w:rPr>
          <w:rFonts w:ascii="Garamond" w:eastAsia="Times New Roman" w:hAnsi="Garamond" w:cs="Times New Roman"/>
          <w:color w:val="000000" w:themeColor="text1"/>
          <w:lang w:eastAsia="ru-RU"/>
        </w:rPr>
        <w:t xml:space="preserve">. Подготовить к началу отопительного периода тепловые сети и теплопотребляющие установки для работы в зимних условиях в соответствии с </w:t>
      </w:r>
      <w:r w:rsidR="00DA28A0" w:rsidRPr="00BE60B3">
        <w:rPr>
          <w:rFonts w:ascii="Garamond" w:eastAsia="Times New Roman" w:hAnsi="Garamond" w:cs="Times New Roman"/>
          <w:color w:val="000000" w:themeColor="text1"/>
          <w:lang w:eastAsia="ru-RU"/>
        </w:rPr>
        <w:t>Правилами обеспечения готовности к отопительному периоду и Порядка проведения оценки обеспечения готовности к отопительному периоду</w:t>
      </w:r>
      <w:r w:rsidRPr="00BE60B3">
        <w:rPr>
          <w:rFonts w:ascii="Garamond" w:eastAsia="Times New Roman" w:hAnsi="Garamond" w:cs="Times New Roman"/>
          <w:color w:val="000000" w:themeColor="text1"/>
          <w:lang w:eastAsia="ru-RU"/>
        </w:rPr>
        <w:t xml:space="preserve">, утв. приказом Минэнерго РФ от </w:t>
      </w:r>
      <w:r w:rsidR="00DA28A0" w:rsidRPr="00BE60B3">
        <w:rPr>
          <w:rFonts w:ascii="Garamond" w:eastAsia="Times New Roman" w:hAnsi="Garamond" w:cs="Times New Roman"/>
          <w:color w:val="000000" w:themeColor="text1"/>
          <w:lang w:eastAsia="ru-RU"/>
        </w:rPr>
        <w:t>13.11.2024 № 2234</w:t>
      </w:r>
      <w:r w:rsidRPr="00BE60B3">
        <w:rPr>
          <w:rFonts w:ascii="Garamond" w:eastAsia="Times New Roman" w:hAnsi="Garamond" w:cs="Times New Roman"/>
          <w:color w:val="000000" w:themeColor="text1"/>
          <w:lang w:eastAsia="ru-RU"/>
        </w:rPr>
        <w:t xml:space="preserve">, получить </w:t>
      </w:r>
      <w:r w:rsidR="00DA28A0" w:rsidRPr="00BE60B3">
        <w:rPr>
          <w:rFonts w:ascii="Garamond" w:eastAsia="Times New Roman" w:hAnsi="Garamond" w:cs="Times New Roman"/>
          <w:color w:val="000000" w:themeColor="text1"/>
          <w:lang w:eastAsia="ru-RU"/>
        </w:rPr>
        <w:t xml:space="preserve">Акт оценки обеспечения готовности к отопительному периоду </w:t>
      </w:r>
      <w:r w:rsidR="00194CAB" w:rsidRPr="00BE60B3">
        <w:rPr>
          <w:rFonts w:ascii="Garamond" w:eastAsia="Times New Roman" w:hAnsi="Garamond" w:cs="Times New Roman"/>
          <w:color w:val="000000" w:themeColor="text1"/>
          <w:lang w:eastAsia="ru-RU"/>
        </w:rPr>
        <w:t>и Паспорт</w:t>
      </w:r>
      <w:r w:rsidRPr="00BE60B3">
        <w:rPr>
          <w:rFonts w:ascii="Garamond" w:eastAsia="Times New Roman" w:hAnsi="Garamond" w:cs="Times New Roman"/>
          <w:color w:val="000000" w:themeColor="text1"/>
          <w:lang w:eastAsia="ru-RU"/>
        </w:rPr>
        <w:t xml:space="preserve"> </w:t>
      </w:r>
      <w:r w:rsidR="00DA28A0" w:rsidRPr="00BE60B3">
        <w:rPr>
          <w:rFonts w:ascii="Garamond" w:eastAsia="Times New Roman" w:hAnsi="Garamond" w:cs="Times New Roman"/>
          <w:color w:val="000000" w:themeColor="text1"/>
          <w:lang w:eastAsia="ru-RU"/>
        </w:rPr>
        <w:t xml:space="preserve">обеспечения готовности к отопительному периоду </w:t>
      </w:r>
      <w:r w:rsidRPr="00BE60B3">
        <w:rPr>
          <w:rFonts w:ascii="Garamond" w:eastAsia="Times New Roman" w:hAnsi="Garamond" w:cs="Times New Roman"/>
          <w:color w:val="000000" w:themeColor="text1"/>
          <w:lang w:eastAsia="ru-RU"/>
        </w:rPr>
        <w:t xml:space="preserve">в установленном порядке. </w:t>
      </w:r>
    </w:p>
    <w:p w14:paraId="49FB239C" w14:textId="0D7CB720"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3.1.1</w:t>
      </w:r>
      <w:r w:rsidR="001F37DC" w:rsidRPr="00BE60B3">
        <w:rPr>
          <w:rFonts w:ascii="Garamond" w:eastAsia="Times New Roman" w:hAnsi="Garamond" w:cs="Times New Roman"/>
          <w:color w:val="000000" w:themeColor="text1"/>
          <w:lang w:eastAsia="ru-RU"/>
        </w:rPr>
        <w:t>5</w:t>
      </w:r>
      <w:r w:rsidRPr="00BE60B3">
        <w:rPr>
          <w:rFonts w:ascii="Garamond" w:eastAsia="Times New Roman" w:hAnsi="Garamond" w:cs="Times New Roman"/>
          <w:color w:val="000000" w:themeColor="text1"/>
          <w:lang w:eastAsia="ru-RU"/>
        </w:rPr>
        <w:t xml:space="preserve">. </w:t>
      </w:r>
      <w:r w:rsidR="00B91B73" w:rsidRPr="00BE60B3">
        <w:rPr>
          <w:rFonts w:ascii="Garamond" w:eastAsia="Times New Roman" w:hAnsi="Garamond"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p>
    <w:p w14:paraId="4291FA21" w14:textId="3BA2F0BF"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3.1.1</w:t>
      </w:r>
      <w:r w:rsidR="001F37DC" w:rsidRPr="00BE60B3">
        <w:rPr>
          <w:rFonts w:ascii="Garamond" w:eastAsia="Times New Roman" w:hAnsi="Garamond" w:cs="Times New Roman"/>
          <w:color w:val="000000" w:themeColor="text1"/>
          <w:lang w:eastAsia="ru-RU"/>
        </w:rPr>
        <w:t>6</w:t>
      </w:r>
      <w:r w:rsidRPr="00BE60B3">
        <w:rPr>
          <w:rFonts w:ascii="Garamond" w:eastAsia="Times New Roman" w:hAnsi="Garamond" w:cs="Times New Roman"/>
          <w:color w:val="000000" w:themeColor="text1"/>
          <w:lang w:eastAsia="ru-RU"/>
        </w:rPr>
        <w:t>. В случае прекращения обязанности предоставлять соответствующую коммунальную услугу Потребитель обязан произвести полный расчет за принятую тепловую энергию и теплоноситель до момента расторжения договора теплоснабжения в полном объеме и исполнить иные возникшие до момента расторжения договора теплоснабжения обязательства, в том числе обязательства, возникшие вследствие применения мер ответственности за нарушение договора.</w:t>
      </w:r>
    </w:p>
    <w:p w14:paraId="75359163" w14:textId="511AF225"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3.1.1</w:t>
      </w:r>
      <w:r w:rsidR="001F37DC" w:rsidRPr="00BE60B3">
        <w:rPr>
          <w:rFonts w:ascii="Garamond" w:eastAsia="Times New Roman" w:hAnsi="Garamond" w:cs="Times New Roman"/>
          <w:color w:val="000000" w:themeColor="text1"/>
          <w:lang w:eastAsia="ru-RU"/>
        </w:rPr>
        <w:t>7</w:t>
      </w:r>
      <w:r w:rsidRPr="00BE60B3">
        <w:rPr>
          <w:rFonts w:ascii="Garamond" w:eastAsia="Times New Roman" w:hAnsi="Garamond" w:cs="Times New Roman"/>
          <w:color w:val="000000" w:themeColor="text1"/>
          <w:lang w:eastAsia="ru-RU"/>
        </w:rPr>
        <w:t xml:space="preserve">. За 30 (тридцать) дней до прекращения деятельности письменно сообщить в ТСО о расторжении настоящего Договора и произвести полный расчёт за тепловую энергию и теплоноситель. </w:t>
      </w:r>
    </w:p>
    <w:p w14:paraId="23177528" w14:textId="3F224BA2"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3.1.1</w:t>
      </w:r>
      <w:r w:rsidR="001F37DC" w:rsidRPr="00BE60B3">
        <w:rPr>
          <w:rFonts w:ascii="Garamond" w:eastAsia="Times New Roman" w:hAnsi="Garamond" w:cs="Times New Roman"/>
          <w:color w:val="000000" w:themeColor="text1"/>
          <w:lang w:eastAsia="ru-RU"/>
        </w:rPr>
        <w:t>8</w:t>
      </w:r>
      <w:r w:rsidRPr="00BE60B3">
        <w:rPr>
          <w:rFonts w:ascii="Garamond" w:eastAsia="Times New Roman" w:hAnsi="Garamond" w:cs="Times New Roman"/>
          <w:color w:val="000000" w:themeColor="text1"/>
          <w:lang w:eastAsia="ru-RU"/>
        </w:rPr>
        <w:t>. Оплатить тепловую энергию исходя из норматива потребления коммунальных услуг по отоплению  с применением повышающего коэффициента установленного действующим законодательством РФ, в случае наличия технической возможности установки коллективного (общедомового) прибора учета тепловой энергии размер платы за тепловую энергию, поставленную в многоквартирный дом, не оборудованный прибором учета, а также поставленную в многоквартирный дом по истечении 2 месяцев после выхода из строя, утраты ранее введенного в эксплуатацию коллективного (общедомового) прибора учета тепловой энергии (по истечении срока его эксплуатации), при непредставлении Потребителем сведений о показаниях коллективного (общедомового) прибора учета тепловой энергии в сроки, установленные п. 3.1.1</w:t>
      </w:r>
      <w:r w:rsidR="00864647" w:rsidRPr="00BE60B3">
        <w:rPr>
          <w:rFonts w:ascii="Garamond" w:eastAsia="Times New Roman" w:hAnsi="Garamond" w:cs="Times New Roman"/>
          <w:color w:val="000000" w:themeColor="text1"/>
          <w:lang w:eastAsia="ru-RU"/>
        </w:rPr>
        <w:t>2</w:t>
      </w:r>
      <w:r w:rsidRPr="00BE60B3">
        <w:rPr>
          <w:rFonts w:ascii="Garamond" w:eastAsia="Times New Roman" w:hAnsi="Garamond" w:cs="Times New Roman"/>
          <w:color w:val="000000" w:themeColor="text1"/>
          <w:lang w:eastAsia="ru-RU"/>
        </w:rPr>
        <w:t xml:space="preserve"> настоящего Договора, при недопуске Потребителем 2 (двух) и более раз представителей ТСО  для проверки состояния установленного и введенного в эксплуатацию коллективного (общедомового) прибора учета тепловой энергии (проверки достоверности представленных сведений о показаниях такого прибора учета) Повышающий  коэффициент не применяется при наличии акта обследования на предмет установления наличия (отсутствия) технической возможности установки коллективного (общедомового) прибора учета коммунальных ресурсов, подтверждающего отсутствие технической возможности установки такого прибора учета, начиная с расчетного периода, в котором составлен такой акт.</w:t>
      </w:r>
    </w:p>
    <w:p w14:paraId="55F6527A" w14:textId="735EC5F8"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w:t>
      </w:r>
      <w:r w:rsidR="001F37DC" w:rsidRPr="00BE60B3">
        <w:rPr>
          <w:rFonts w:ascii="Garamond" w:eastAsia="Times New Roman" w:hAnsi="Garamond" w:cs="Times New Roman"/>
          <w:color w:val="000000" w:themeColor="text1"/>
          <w:lang w:eastAsia="ru-RU"/>
        </w:rPr>
        <w:t>19</w:t>
      </w:r>
      <w:r w:rsidRPr="00BE60B3">
        <w:rPr>
          <w:rFonts w:ascii="Garamond" w:eastAsia="Times New Roman" w:hAnsi="Garamond" w:cs="Times New Roman"/>
          <w:color w:val="000000" w:themeColor="text1"/>
          <w:lang w:eastAsia="ru-RU"/>
        </w:rPr>
        <w:t>. Обеспечить надлежащее техническое состояние и эксплуатацию теплопотребляющих энергоустановок, установку на индивидуальных тепловых пунктах рекомендованных ТСО дроссельных и смесительных устройств, а также сохранность пломб на приборах учета, дроссельных и смесительных устройствах.</w:t>
      </w:r>
    </w:p>
    <w:p w14:paraId="65C6EF14" w14:textId="720616CA"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w:t>
      </w:r>
      <w:r w:rsidR="008522FB" w:rsidRPr="00BE60B3">
        <w:rPr>
          <w:rFonts w:ascii="Garamond" w:eastAsia="Times New Roman" w:hAnsi="Garamond" w:cs="Times New Roman"/>
          <w:color w:val="000000" w:themeColor="text1"/>
          <w:lang w:eastAsia="ru-RU"/>
        </w:rPr>
        <w:t>2</w:t>
      </w:r>
      <w:r w:rsidR="001F37DC" w:rsidRPr="00BE60B3">
        <w:rPr>
          <w:rFonts w:ascii="Garamond" w:eastAsia="Times New Roman" w:hAnsi="Garamond" w:cs="Times New Roman"/>
          <w:color w:val="000000" w:themeColor="text1"/>
          <w:lang w:eastAsia="ru-RU"/>
        </w:rPr>
        <w:t>0</w:t>
      </w:r>
      <w:r w:rsidRPr="00BE60B3">
        <w:rPr>
          <w:rFonts w:ascii="Garamond" w:eastAsia="Times New Roman" w:hAnsi="Garamond" w:cs="Times New Roman"/>
          <w:color w:val="000000" w:themeColor="text1"/>
          <w:lang w:eastAsia="ru-RU"/>
        </w:rPr>
        <w:t>. Ежегодно, при подготовке к отопительному периоду производить гидравлические испытания на плотность и прочность, а также гидропневматическую промывку теплопотребляющих энергоустановок в присутствии представителя ТСО, с составлением соответствующих актов.</w:t>
      </w:r>
    </w:p>
    <w:p w14:paraId="1BCECD86" w14:textId="557D7EE5"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w:t>
      </w:r>
      <w:r w:rsidR="008522FB" w:rsidRPr="00BE60B3">
        <w:rPr>
          <w:rFonts w:ascii="Garamond" w:eastAsia="Times New Roman" w:hAnsi="Garamond" w:cs="Times New Roman"/>
          <w:color w:val="000000" w:themeColor="text1"/>
          <w:lang w:eastAsia="ru-RU"/>
        </w:rPr>
        <w:t>2</w:t>
      </w:r>
      <w:r w:rsidR="001F37DC" w:rsidRPr="00BE60B3">
        <w:rPr>
          <w:rFonts w:ascii="Garamond" w:eastAsia="Times New Roman" w:hAnsi="Garamond" w:cs="Times New Roman"/>
          <w:color w:val="000000" w:themeColor="text1"/>
          <w:lang w:eastAsia="ru-RU"/>
        </w:rPr>
        <w:t>1</w:t>
      </w:r>
      <w:r w:rsidRPr="00BE60B3">
        <w:rPr>
          <w:rFonts w:ascii="Garamond" w:eastAsia="Times New Roman" w:hAnsi="Garamond" w:cs="Times New Roman"/>
          <w:color w:val="000000" w:themeColor="text1"/>
          <w:lang w:eastAsia="ru-RU"/>
        </w:rPr>
        <w:t>. В случае аварийной ситуации организовать работу ответственного персонала для опорожнения, ремонта и запуска тепловых сетей, теплопотребляющих установок в любое время суток и в выходные дни.</w:t>
      </w:r>
    </w:p>
    <w:p w14:paraId="67AF5FCD" w14:textId="45AFF41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3.1.2</w:t>
      </w:r>
      <w:r w:rsidR="001F37DC" w:rsidRPr="00BE60B3">
        <w:rPr>
          <w:rFonts w:ascii="Garamond" w:eastAsia="Times New Roman" w:hAnsi="Garamond" w:cs="Times New Roman"/>
          <w:color w:val="000000" w:themeColor="text1"/>
          <w:lang w:eastAsia="ru-RU"/>
        </w:rPr>
        <w:t>2</w:t>
      </w:r>
      <w:r w:rsidRPr="00BE60B3">
        <w:rPr>
          <w:rFonts w:ascii="Garamond" w:eastAsia="Times New Roman" w:hAnsi="Garamond" w:cs="Times New Roman"/>
          <w:color w:val="000000" w:themeColor="text1"/>
          <w:lang w:eastAsia="ru-RU"/>
        </w:rPr>
        <w:t xml:space="preserve">.  При отсутствии коллективного (общедомового) прибора учета, а также при выходе из строя такого прибора учета на срок, превышающий указанный в п. 5.6 настоящего </w:t>
      </w:r>
      <w:r w:rsidR="00194CAB" w:rsidRPr="00BE60B3">
        <w:rPr>
          <w:rFonts w:ascii="Garamond" w:eastAsia="Times New Roman" w:hAnsi="Garamond" w:cs="Times New Roman"/>
          <w:color w:val="000000" w:themeColor="text1"/>
          <w:lang w:eastAsia="ru-RU"/>
        </w:rPr>
        <w:t>Договора, ежемесячно</w:t>
      </w:r>
      <w:r w:rsidRPr="00BE60B3">
        <w:rPr>
          <w:rFonts w:ascii="Garamond" w:eastAsia="Times New Roman" w:hAnsi="Garamond" w:cs="Times New Roman"/>
          <w:color w:val="000000" w:themeColor="text1"/>
          <w:lang w:eastAsia="ru-RU"/>
        </w:rPr>
        <w:t xml:space="preserve"> до 23 (двадцать третьего) числа текущего месяца предоставлять ТСО информацию о количестве проживающих в многоквартирных </w:t>
      </w:r>
      <w:r w:rsidR="00194CAB" w:rsidRPr="00BE60B3">
        <w:rPr>
          <w:rFonts w:ascii="Garamond" w:eastAsia="Times New Roman" w:hAnsi="Garamond" w:cs="Times New Roman"/>
          <w:color w:val="000000" w:themeColor="text1"/>
          <w:lang w:eastAsia="ru-RU"/>
        </w:rPr>
        <w:t>домах, о</w:t>
      </w:r>
      <w:r w:rsidRPr="00BE60B3">
        <w:rPr>
          <w:rFonts w:ascii="Garamond" w:eastAsia="Times New Roman" w:hAnsi="Garamond" w:cs="Times New Roman"/>
          <w:color w:val="000000" w:themeColor="text1"/>
          <w:lang w:eastAsia="ru-RU"/>
        </w:rPr>
        <w:t xml:space="preserve"> показаниях индивидуальных (квартирных) приборов учета, заверенную подписью руководителя.</w:t>
      </w:r>
    </w:p>
    <w:p w14:paraId="4DFB184F" w14:textId="44BEAEB7"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lastRenderedPageBreak/>
        <w:t>3.1.2</w:t>
      </w:r>
      <w:r w:rsidR="00864647" w:rsidRPr="00BE60B3">
        <w:rPr>
          <w:rFonts w:ascii="Garamond" w:eastAsia="Times New Roman" w:hAnsi="Garamond" w:cs="Times New Roman"/>
          <w:color w:val="000000" w:themeColor="text1"/>
          <w:lang w:eastAsia="ru-RU"/>
        </w:rPr>
        <w:t>3</w:t>
      </w:r>
      <w:r w:rsidRPr="00BE60B3">
        <w:rPr>
          <w:rFonts w:ascii="Garamond" w:eastAsia="Times New Roman" w:hAnsi="Garamond" w:cs="Times New Roman"/>
          <w:color w:val="000000" w:themeColor="text1"/>
          <w:lang w:eastAsia="ru-RU"/>
        </w:rPr>
        <w:t>. При изменении площади жилых и нежилых помещений, помещений общего пользования Потребитель обязан до 23 (двадцать третьего) числа месяца, в котором произошло изменение площадей предоставить информацию о данных изменениях ТСО, заверенную подписью руководителя.</w:t>
      </w:r>
    </w:p>
    <w:p w14:paraId="34E06A90" w14:textId="07986CF4"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3.1.2</w:t>
      </w:r>
      <w:r w:rsidR="00864647" w:rsidRPr="00BE60B3">
        <w:rPr>
          <w:rFonts w:ascii="Garamond" w:eastAsia="Times New Roman" w:hAnsi="Garamond" w:cs="Times New Roman"/>
          <w:color w:val="000000" w:themeColor="text1"/>
          <w:lang w:eastAsia="ru-RU"/>
        </w:rPr>
        <w:t>4</w:t>
      </w:r>
      <w:r w:rsidRPr="00BE60B3">
        <w:rPr>
          <w:rFonts w:ascii="Garamond" w:eastAsia="Times New Roman" w:hAnsi="Garamond" w:cs="Times New Roman"/>
          <w:color w:val="000000" w:themeColor="text1"/>
          <w:lang w:eastAsia="ru-RU"/>
        </w:rPr>
        <w:t>. В обязательном порядке обеспечить периодический доступ уполномоченных представителей ТСО к приборам учета тепловой энергии и эксплуатационной документации с целью проверки условий их эксплуатации и сохранности, снятия контрольных показаний, а также в любое время при несоблюдении режима потребления тепловой энергии или подаче недостоверных показаний приборов учета.</w:t>
      </w:r>
    </w:p>
    <w:p w14:paraId="2064E451" w14:textId="5E46F2C4" w:rsidR="00CC0402" w:rsidRPr="00BE60B3" w:rsidRDefault="00CC0402" w:rsidP="00661FB4">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3.1.2</w:t>
      </w:r>
      <w:r w:rsidR="00864647" w:rsidRPr="00BE60B3">
        <w:rPr>
          <w:rFonts w:ascii="Garamond" w:eastAsia="Times New Roman" w:hAnsi="Garamond" w:cs="Times New Roman"/>
          <w:color w:val="000000" w:themeColor="text1"/>
          <w:lang w:eastAsia="ru-RU"/>
        </w:rPr>
        <w:t>5</w:t>
      </w:r>
      <w:r w:rsidRPr="00BE60B3">
        <w:rPr>
          <w:rFonts w:ascii="Garamond" w:eastAsia="Times New Roman" w:hAnsi="Garamond" w:cs="Times New Roman"/>
          <w:color w:val="000000" w:themeColor="text1"/>
          <w:lang w:eastAsia="ru-RU"/>
        </w:rPr>
        <w:t>. Предоставить ТСО  возможность подключения приборов учета (как коллективного (общедомового), так и индивидуальных и (или) общих (квартирных)) к автоматизированным информационно-измерительным системам учета ресурсов и автоматизированной передачи показаний приборов учета, если ТСО  использует такие системы учета и в случае, если установленные приборы учета позволяют осуществить их подключение к автоматизированным информационно-измерительным системам учета ресурсов и автоматизированной передачи показаний приборов учета.</w:t>
      </w:r>
    </w:p>
    <w:p w14:paraId="5997AE46" w14:textId="77777777" w:rsidR="00CC0402" w:rsidRPr="00BE60B3" w:rsidRDefault="00CC0402" w:rsidP="00661FB4">
      <w:pPr>
        <w:ind w:right="0" w:firstLine="540"/>
        <w:rPr>
          <w:rFonts w:ascii="Garamond" w:eastAsia="Times New Roman" w:hAnsi="Garamond" w:cs="Times New Roman"/>
          <w:b/>
          <w:color w:val="000000" w:themeColor="text1"/>
          <w:lang w:eastAsia="ru-RU"/>
        </w:rPr>
      </w:pPr>
    </w:p>
    <w:p w14:paraId="2B058BC6" w14:textId="77777777" w:rsidR="00CC0402" w:rsidRPr="00BE60B3" w:rsidRDefault="00CC0402" w:rsidP="00661FB4">
      <w:pPr>
        <w:ind w:right="0" w:firstLine="709"/>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3.2. Потребитель имеет право:</w:t>
      </w:r>
    </w:p>
    <w:p w14:paraId="0ECFE454"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3.2.1. Подключать к своим тепловым сетям субпотребителей, а также новые реконструированные тепловые сети и теплопотребляющие установки исключительно с письменного разрешения ТСО и уполномоченного надзорного органа. </w:t>
      </w:r>
    </w:p>
    <w:p w14:paraId="5877233C"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6D8FA1E4"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3.2.3. Заявлять в ТСО об ошибках, обнаруженных в расчетном документе в течение 5 (пяти) рабочих дней с момента выставления расчетного документа. В случае неполучения информации от Потребителя в указанные сроки расчетный документ считается принятым и подлежащим оплате в установленный срок. Подача заявления об ошибке не освобождает Потребителя 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Потребителя в установленном настоящим Договором порядке. Разногласия по расчетному документу разрешаются Сторонами в порядке переговоров.</w:t>
      </w:r>
    </w:p>
    <w:p w14:paraId="3A4293A7"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3.2.4. Возложить обязательство по оплате потребленной тепловой энергии на третьих лиц, в том числе на субпотребителей (статья 313 Гражданского кодекса Российской Федерации), при этом в основании платежного документа плательщик должен указать наименование Потребителя, номер и дату настоящего Договора. За неисполнение или ненадлежащее исполнение денежного обязательства третьими лицами Потребитель несет ответственность, предусмотренную п.8.2. настоящего Договора.</w:t>
      </w:r>
    </w:p>
    <w:p w14:paraId="27272FD5" w14:textId="77777777" w:rsidR="00CC0402" w:rsidRPr="00BE60B3" w:rsidRDefault="00CC0402" w:rsidP="00661FB4">
      <w:pPr>
        <w:tabs>
          <w:tab w:val="left" w:pos="900"/>
          <w:tab w:val="left" w:pos="1080"/>
        </w:tabs>
        <w:autoSpaceDE w:val="0"/>
        <w:autoSpaceDN w:val="0"/>
        <w:ind w:right="0" w:firstLine="540"/>
        <w:rPr>
          <w:rFonts w:ascii="Garamond" w:eastAsia="Times New Roman" w:hAnsi="Garamond" w:cs="Times New Roman"/>
          <w:color w:val="000000" w:themeColor="text1"/>
          <w:lang w:eastAsia="ru-RU"/>
        </w:rPr>
      </w:pPr>
    </w:p>
    <w:p w14:paraId="2562C0C4" w14:textId="77777777" w:rsidR="00CC0402" w:rsidRPr="00BE60B3" w:rsidRDefault="00CC0402" w:rsidP="00661FB4">
      <w:pPr>
        <w:ind w:right="0"/>
        <w:jc w:val="center"/>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4. Взаимоотношения Сторон при эксплуатации сетей и систем теплоснабжения</w:t>
      </w:r>
    </w:p>
    <w:p w14:paraId="5889F67E" w14:textId="77777777" w:rsidR="00CC0402" w:rsidRPr="00BE60B3" w:rsidRDefault="00CC0402" w:rsidP="00661FB4">
      <w:pPr>
        <w:ind w:right="0"/>
        <w:jc w:val="center"/>
        <w:rPr>
          <w:rFonts w:ascii="Garamond" w:eastAsia="Times New Roman" w:hAnsi="Garamond" w:cs="Times New Roman"/>
          <w:color w:val="000000" w:themeColor="text1"/>
          <w:lang w:eastAsia="ru-RU"/>
        </w:rPr>
      </w:pPr>
    </w:p>
    <w:p w14:paraId="3FC23111" w14:textId="77777777"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4.1. Границы обслуживания и ответственность ТСО и Потребителя устанавливаются согласно «Акту разграничения балансовой принадлежности тепловых сетей и эксплуатационной ответственности сторон» (Приложение № 2). </w:t>
      </w:r>
    </w:p>
    <w:p w14:paraId="17E1253B" w14:textId="77777777"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4.2. Оперативное руководство работой Потребителя в рамках настоящего Договора осуществляется эксплуатационным персоналом ТСО.</w:t>
      </w:r>
    </w:p>
    <w:p w14:paraId="335E09EC" w14:textId="77777777"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4.3. Для постоянной связи ТСО с Потребителем и согласования вопросов, связанных с отпуском и прекращением подачи тепловой энергии и теплоносителя, Стороны назначают ответственное лицо:</w:t>
      </w:r>
    </w:p>
    <w:p w14:paraId="39AF7322" w14:textId="77777777"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w:t>
      </w:r>
      <w:r w:rsidRPr="00BE60B3">
        <w:rPr>
          <w:rFonts w:ascii="Garamond" w:eastAsia="Times New Roman" w:hAnsi="Garamond" w:cs="Times New Roman"/>
          <w:bCs/>
          <w:color w:val="000000" w:themeColor="text1"/>
          <w:lang w:eastAsia="ru-RU"/>
        </w:rPr>
        <w:tab/>
        <w:t xml:space="preserve"> от Потребителя -</w:t>
      </w:r>
    </w:p>
    <w:p w14:paraId="1AE0B55F" w14:textId="77777777" w:rsidR="00CC0402" w:rsidRPr="00BE60B3" w:rsidRDefault="00394CC4"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 - </w:t>
      </w:r>
      <w:r w:rsidR="00CC0402" w:rsidRPr="00BE60B3">
        <w:rPr>
          <w:rFonts w:ascii="Garamond" w:eastAsia="Times New Roman" w:hAnsi="Garamond" w:cs="Times New Roman"/>
          <w:bCs/>
          <w:color w:val="000000" w:themeColor="text1"/>
          <w:lang w:eastAsia="ru-RU"/>
        </w:rPr>
        <w:t xml:space="preserve"> по техническим вопросам:</w:t>
      </w:r>
    </w:p>
    <w:p w14:paraId="399AC512" w14:textId="77777777" w:rsidR="00CC0402" w:rsidRPr="00BE60B3" w:rsidRDefault="00A60C1C"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телефон </w:t>
      </w:r>
      <w:r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 E-mail </w:t>
      </w:r>
      <w:r w:rsidR="00D022B7" w:rsidRPr="00BE60B3">
        <w:rPr>
          <w:rFonts w:ascii="Garamond" w:eastAsia="Times New Roman" w:hAnsi="Garamond" w:cs="Times New Roman"/>
          <w:b/>
          <w:color w:val="000000" w:themeColor="text1"/>
          <w:lang w:eastAsia="ru-RU"/>
        </w:rPr>
        <w:fldChar w:fldCharType="begin"/>
      </w:r>
      <w:r w:rsidR="00D022B7" w:rsidRPr="00BE60B3">
        <w:rPr>
          <w:rFonts w:ascii="Garamond" w:eastAsia="Times New Roman" w:hAnsi="Garamond" w:cs="Times New Roman"/>
          <w:b/>
          <w:color w:val="000000" w:themeColor="text1"/>
          <w:lang w:eastAsia="ru-RU"/>
        </w:rPr>
        <w:instrText xml:space="preserve"> DOCVARIABLE  Email  \* MERGEFORMAT </w:instrText>
      </w:r>
      <w:r w:rsidR="00D022B7" w:rsidRPr="00BE60B3">
        <w:rPr>
          <w:rFonts w:ascii="Garamond" w:eastAsia="Times New Roman" w:hAnsi="Garamond" w:cs="Times New Roman"/>
          <w:b/>
          <w:color w:val="000000" w:themeColor="text1"/>
          <w:lang w:eastAsia="ru-RU"/>
        </w:rPr>
        <w:fldChar w:fldCharType="separate"/>
      </w:r>
      <w:r w:rsidRPr="00BE60B3">
        <w:rPr>
          <w:rFonts w:ascii="Garamond" w:eastAsia="Times New Roman" w:hAnsi="Garamond" w:cs="Times New Roman"/>
          <w:b/>
          <w:color w:val="000000" w:themeColor="text1"/>
          <w:lang w:eastAsia="ru-RU"/>
        </w:rPr>
        <w:t>ukinit@yandex.ru</w:t>
      </w:r>
      <w:r w:rsidR="00D022B7" w:rsidRPr="00BE60B3">
        <w:rPr>
          <w:rFonts w:ascii="Garamond" w:eastAsia="Times New Roman" w:hAnsi="Garamond" w:cs="Times New Roman"/>
          <w:b/>
          <w:color w:val="000000" w:themeColor="text1"/>
          <w:lang w:eastAsia="ru-RU"/>
        </w:rPr>
        <w:fldChar w:fldCharType="end"/>
      </w:r>
      <w:r w:rsidR="00D022B7" w:rsidRPr="00BE60B3">
        <w:rPr>
          <w:rFonts w:ascii="Garamond" w:eastAsia="Times New Roman" w:hAnsi="Garamond" w:cs="Times New Roman"/>
          <w:bCs/>
          <w:color w:val="000000" w:themeColor="text1"/>
          <w:lang w:eastAsia="ru-RU"/>
        </w:rPr>
        <w:t>,</w:t>
      </w:r>
      <w:r w:rsidR="00394CC4" w:rsidRPr="00BE60B3">
        <w:rPr>
          <w:rFonts w:ascii="Garamond" w:eastAsia="Times New Roman" w:hAnsi="Garamond" w:cs="Times New Roman"/>
          <w:bCs/>
          <w:color w:val="000000" w:themeColor="text1"/>
          <w:lang w:eastAsia="ru-RU"/>
        </w:rPr>
        <w:t xml:space="preserve"> </w:t>
      </w:r>
    </w:p>
    <w:p w14:paraId="018708ED" w14:textId="77777777" w:rsidR="00CC0402" w:rsidRPr="00BE60B3" w:rsidRDefault="00394CC4"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 - </w:t>
      </w:r>
      <w:r w:rsidR="00CC0402" w:rsidRPr="00BE60B3">
        <w:rPr>
          <w:rFonts w:ascii="Garamond" w:eastAsia="Times New Roman" w:hAnsi="Garamond" w:cs="Times New Roman"/>
          <w:bCs/>
          <w:color w:val="000000" w:themeColor="text1"/>
          <w:lang w:eastAsia="ru-RU"/>
        </w:rPr>
        <w:t>по коммерческим вопросам:</w:t>
      </w:r>
    </w:p>
    <w:p w14:paraId="346E2738" w14:textId="77777777" w:rsidR="00394CC4" w:rsidRPr="00BE60B3" w:rsidRDefault="00A60C1C"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телефон </w:t>
      </w:r>
      <w:r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 E-mail </w:t>
      </w:r>
      <w:r w:rsidR="00D022B7" w:rsidRPr="00BE60B3">
        <w:rPr>
          <w:rFonts w:ascii="Garamond" w:eastAsia="Times New Roman" w:hAnsi="Garamond" w:cs="Times New Roman"/>
          <w:b/>
          <w:color w:val="000000" w:themeColor="text1"/>
          <w:lang w:eastAsia="ru-RU"/>
        </w:rPr>
        <w:fldChar w:fldCharType="begin"/>
      </w:r>
      <w:r w:rsidR="00D022B7" w:rsidRPr="00BE60B3">
        <w:rPr>
          <w:rFonts w:ascii="Garamond" w:eastAsia="Times New Roman" w:hAnsi="Garamond" w:cs="Times New Roman"/>
          <w:b/>
          <w:color w:val="000000" w:themeColor="text1"/>
          <w:lang w:eastAsia="ru-RU"/>
        </w:rPr>
        <w:instrText xml:space="preserve"> DOCVARIABLE  Email  \* MERGEFORMAT </w:instrText>
      </w:r>
      <w:r w:rsidR="00D022B7" w:rsidRPr="00BE60B3">
        <w:rPr>
          <w:rFonts w:ascii="Garamond" w:eastAsia="Times New Roman" w:hAnsi="Garamond" w:cs="Times New Roman"/>
          <w:b/>
          <w:color w:val="000000" w:themeColor="text1"/>
          <w:lang w:eastAsia="ru-RU"/>
        </w:rPr>
        <w:fldChar w:fldCharType="separate"/>
      </w:r>
      <w:r w:rsidRPr="00BE60B3">
        <w:rPr>
          <w:rFonts w:ascii="Garamond" w:eastAsia="Times New Roman" w:hAnsi="Garamond" w:cs="Times New Roman"/>
          <w:b/>
          <w:color w:val="000000" w:themeColor="text1"/>
          <w:lang w:eastAsia="ru-RU"/>
        </w:rPr>
        <w:t>ukinit@yandex.ru</w:t>
      </w:r>
      <w:r w:rsidR="00D022B7" w:rsidRPr="00BE60B3">
        <w:rPr>
          <w:rFonts w:ascii="Garamond" w:eastAsia="Times New Roman" w:hAnsi="Garamond" w:cs="Times New Roman"/>
          <w:b/>
          <w:color w:val="000000" w:themeColor="text1"/>
          <w:lang w:eastAsia="ru-RU"/>
        </w:rPr>
        <w:fldChar w:fldCharType="end"/>
      </w:r>
      <w:r w:rsidR="00394CC4" w:rsidRPr="00BE60B3">
        <w:rPr>
          <w:rFonts w:ascii="Garamond" w:eastAsia="Times New Roman" w:hAnsi="Garamond" w:cs="Times New Roman"/>
          <w:bCs/>
          <w:color w:val="000000" w:themeColor="text1"/>
          <w:lang w:eastAsia="ru-RU"/>
        </w:rPr>
        <w:t>,</w:t>
      </w:r>
    </w:p>
    <w:p w14:paraId="00E34EE3" w14:textId="77777777"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w:t>
      </w:r>
      <w:r w:rsidRPr="00BE60B3">
        <w:rPr>
          <w:rFonts w:ascii="Garamond" w:eastAsia="Times New Roman" w:hAnsi="Garamond" w:cs="Times New Roman"/>
          <w:bCs/>
          <w:color w:val="000000" w:themeColor="text1"/>
          <w:lang w:eastAsia="ru-RU"/>
        </w:rPr>
        <w:tab/>
        <w:t>от ТСО</w:t>
      </w:r>
    </w:p>
    <w:p w14:paraId="2B561AA4" w14:textId="77777777" w:rsidR="00394CC4" w:rsidRPr="00BE60B3" w:rsidRDefault="00CC0402"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 - по техническим вопросам:</w:t>
      </w:r>
    </w:p>
    <w:p w14:paraId="2148E24E" w14:textId="77777777" w:rsidR="00E90E83" w:rsidRPr="00BE60B3" w:rsidRDefault="00EE1732" w:rsidP="00661FB4">
      <w:pPr>
        <w:ind w:right="0" w:firstLine="709"/>
        <w:rPr>
          <w:rFonts w:ascii="Garamond" w:hAnsi="Garamond" w:cs="Times New Roman"/>
          <w:bCs/>
          <w:color w:val="000000" w:themeColor="text1"/>
        </w:rPr>
      </w:pPr>
      <w:r w:rsidRPr="00BE60B3">
        <w:rPr>
          <w:rFonts w:ascii="Garamond" w:eastAsia="Times New Roman" w:hAnsi="Garamond" w:cs="Times New Roman"/>
          <w:bCs/>
          <w:color w:val="000000" w:themeColor="text1"/>
          <w:lang w:eastAsia="ru-RU"/>
        </w:rPr>
        <w:t xml:space="preserve">- </w:t>
      </w:r>
      <w:r w:rsidR="00E90E83" w:rsidRPr="00BE60B3">
        <w:rPr>
          <w:rFonts w:ascii="Garamond" w:hAnsi="Garamond" w:cs="Times New Roman"/>
          <w:bCs/>
          <w:color w:val="000000" w:themeColor="text1"/>
        </w:rPr>
        <w:t xml:space="preserve">Оперативно диспетчерская служба телефон 246-72-73, 264-92-33, факс 246-72-77, E-mail </w:t>
      </w:r>
      <w:hyperlink dor:id="rId8" w:history="1">
        <w:r w:rsidR="00850982" w:rsidRPr="00BE60B3">
          <w:rPr>
            <w:rStyle w:val="af"/>
            <w:rFonts w:ascii="Garamond" w:hAnsi="Garamond" w:cs="Times New Roman"/>
            <w:bCs/>
            <w:color w:val="000000" w:themeColor="text1"/>
          </w:rPr>
          <w:t>ODS@ustekchel.ru</w:t>
        </w:r>
      </w:hyperlink>
      <w:r w:rsidR="00E90E83" w:rsidRPr="00BE60B3">
        <w:rPr>
          <w:rFonts w:ascii="Garamond" w:hAnsi="Garamond" w:cs="Times New Roman"/>
          <w:bCs/>
          <w:color w:val="000000" w:themeColor="text1"/>
        </w:rPr>
        <w:t>.</w:t>
      </w:r>
    </w:p>
    <w:p w14:paraId="041E9412" w14:textId="77777777" w:rsidR="00E90E83" w:rsidRPr="00BE60B3" w:rsidRDefault="00E90E83" w:rsidP="00661FB4">
      <w:pPr>
        <w:ind w:right="0" w:firstLine="709"/>
        <w:rPr>
          <w:rFonts w:ascii="Garamond" w:hAnsi="Garamond" w:cs="Times New Roman"/>
          <w:bCs/>
          <w:color w:val="000000" w:themeColor="text1"/>
        </w:rPr>
      </w:pPr>
      <w:r w:rsidRPr="00BE60B3">
        <w:rPr>
          <w:rFonts w:ascii="Garamond" w:hAnsi="Garamond" w:cs="Times New Roman"/>
          <w:bCs/>
          <w:color w:val="000000" w:themeColor="text1"/>
        </w:rPr>
        <w:t>- 1 эксплуатационный район, телефон 246-72-13, факс 246-72-19,</w:t>
      </w:r>
    </w:p>
    <w:p w14:paraId="24231FD4" w14:textId="77777777" w:rsidR="00E90E83" w:rsidRPr="00BE60B3" w:rsidRDefault="00E90E83" w:rsidP="00661FB4">
      <w:pPr>
        <w:ind w:right="0" w:firstLine="709"/>
        <w:rPr>
          <w:rFonts w:ascii="Garamond" w:hAnsi="Garamond" w:cs="Times New Roman"/>
          <w:bCs/>
          <w:color w:val="000000" w:themeColor="text1"/>
        </w:rPr>
      </w:pPr>
      <w:r w:rsidRPr="00BE60B3">
        <w:rPr>
          <w:rFonts w:ascii="Garamond" w:hAnsi="Garamond" w:cs="Times New Roman"/>
          <w:bCs/>
          <w:color w:val="000000" w:themeColor="text1"/>
        </w:rPr>
        <w:t>- 2 эксплуатационный район, телефон 246-54-22, факс 266-02-16,</w:t>
      </w:r>
    </w:p>
    <w:p w14:paraId="7288BEB6" w14:textId="77777777" w:rsidR="00E90E83" w:rsidRPr="00BE60B3" w:rsidRDefault="00E90E83" w:rsidP="00661FB4">
      <w:pPr>
        <w:ind w:right="0" w:firstLine="709"/>
        <w:rPr>
          <w:rFonts w:ascii="Garamond" w:hAnsi="Garamond" w:cs="Times New Roman"/>
          <w:bCs/>
          <w:color w:val="000000" w:themeColor="text1"/>
        </w:rPr>
      </w:pPr>
      <w:r w:rsidRPr="00BE60B3">
        <w:rPr>
          <w:rFonts w:ascii="Garamond" w:hAnsi="Garamond" w:cs="Times New Roman"/>
          <w:bCs/>
          <w:color w:val="000000" w:themeColor="text1"/>
        </w:rPr>
        <w:t>- 3 эксплуатационный район, телефон 246-73-02, факс 775-31-51,</w:t>
      </w:r>
    </w:p>
    <w:p w14:paraId="03093CE3" w14:textId="77777777" w:rsidR="00347908" w:rsidRPr="00BE60B3" w:rsidRDefault="00347908" w:rsidP="00661FB4">
      <w:pPr>
        <w:ind w:firstLine="708"/>
        <w:rPr>
          <w:rFonts w:ascii="Garamond" w:hAnsi="Garamond" w:cs="Times New Roman"/>
          <w:bCs/>
          <w:color w:val="000000" w:themeColor="text1"/>
        </w:rPr>
      </w:pPr>
      <w:r w:rsidRPr="00BE60B3">
        <w:rPr>
          <w:rFonts w:ascii="Garamond" w:hAnsi="Garamond" w:cs="Times New Roman"/>
          <w:bCs/>
          <w:color w:val="000000" w:themeColor="text1"/>
        </w:rPr>
        <w:t xml:space="preserve">- 4 эксплуатационный район, телефон/факс 266-93-73, </w:t>
      </w:r>
      <w:r w:rsidRPr="00BE60B3">
        <w:rPr>
          <w:rFonts w:ascii="Garamond" w:eastAsia="Times New Roman" w:hAnsi="Garamond" w:cs="Times New Roman"/>
          <w:color w:val="000000" w:themeColor="text1"/>
        </w:rPr>
        <w:t>246-57-43</w:t>
      </w:r>
    </w:p>
    <w:p w14:paraId="1471922E" w14:textId="77777777" w:rsidR="00347908" w:rsidRPr="00BE60B3" w:rsidRDefault="00347908" w:rsidP="00661FB4">
      <w:pPr>
        <w:ind w:right="0" w:firstLine="709"/>
        <w:rPr>
          <w:rFonts w:ascii="Garamond" w:hAnsi="Garamond" w:cs="Times New Roman"/>
          <w:bCs/>
          <w:color w:val="000000" w:themeColor="text1"/>
        </w:rPr>
      </w:pPr>
      <w:r w:rsidRPr="00BE60B3">
        <w:rPr>
          <w:rFonts w:ascii="Garamond" w:hAnsi="Garamond" w:cs="Times New Roman"/>
          <w:bCs/>
          <w:color w:val="000000" w:themeColor="text1"/>
        </w:rPr>
        <w:t xml:space="preserve">- 5 эксплуатационный район, телефон/факс </w:t>
      </w:r>
      <w:r w:rsidRPr="00BE60B3">
        <w:rPr>
          <w:rFonts w:ascii="Garamond" w:eastAsia="Times New Roman" w:hAnsi="Garamond" w:cs="Times New Roman"/>
          <w:color w:val="000000" w:themeColor="text1"/>
        </w:rPr>
        <w:t>246-53-53</w:t>
      </w:r>
    </w:p>
    <w:p w14:paraId="6401ADA7" w14:textId="77777777" w:rsidR="00394CC4" w:rsidRPr="00BE60B3" w:rsidRDefault="00E90E83"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 </w:t>
      </w:r>
      <w:r w:rsidR="00A60C1C"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телефон </w:t>
      </w:r>
      <w:r w:rsidR="00A60C1C"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 E-mail </w:t>
      </w:r>
      <w:r w:rsidR="00A60C1C"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w:t>
      </w:r>
    </w:p>
    <w:p w14:paraId="2F6FC054" w14:textId="77777777" w:rsidR="00CC0402" w:rsidRPr="00BE60B3" w:rsidRDefault="00394CC4"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 - </w:t>
      </w:r>
      <w:r w:rsidR="00CC0402" w:rsidRPr="00BE60B3">
        <w:rPr>
          <w:rFonts w:ascii="Garamond" w:eastAsia="Times New Roman" w:hAnsi="Garamond" w:cs="Times New Roman"/>
          <w:bCs/>
          <w:color w:val="000000" w:themeColor="text1"/>
          <w:lang w:eastAsia="ru-RU"/>
        </w:rPr>
        <w:t>по коммерческим вопросам:</w:t>
      </w:r>
    </w:p>
    <w:p w14:paraId="6D321621" w14:textId="77777777" w:rsidR="00394CC4" w:rsidRPr="00BE60B3" w:rsidRDefault="00A60C1C" w:rsidP="00661FB4">
      <w:pPr>
        <w:ind w:right="0"/>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отдел продаж, телефон </w:t>
      </w:r>
      <w:r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 xml:space="preserve"> , E-mail </w:t>
      </w:r>
      <w:r w:rsidRPr="00BE60B3">
        <w:rPr>
          <w:rFonts w:ascii="Garamond" w:eastAsia="Times New Roman" w:hAnsi="Garamond" w:cs="Times New Roman"/>
          <w:bCs/>
          <w:color w:val="000000" w:themeColor="text1"/>
          <w:lang w:eastAsia="ru-RU"/>
        </w:rPr>
        <w:t>_____________________</w:t>
      </w:r>
      <w:r w:rsidR="00394CC4" w:rsidRPr="00BE60B3">
        <w:rPr>
          <w:rFonts w:ascii="Garamond" w:eastAsia="Times New Roman" w:hAnsi="Garamond" w:cs="Times New Roman"/>
          <w:bCs/>
          <w:color w:val="000000" w:themeColor="text1"/>
          <w:lang w:eastAsia="ru-RU"/>
        </w:rPr>
        <w:t>.</w:t>
      </w:r>
    </w:p>
    <w:p w14:paraId="3587D1FF" w14:textId="77777777"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lastRenderedPageBreak/>
        <w:t>При наличии территориально обособленных объектов у Потребителя, Потребитель назначает несколько ответственных лиц по каждому территориальному району.</w:t>
      </w:r>
    </w:p>
    <w:p w14:paraId="368FED98" w14:textId="77777777"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Указанные в настоящем пункте Договора ответственные лица со стороны Потребителя вправе без предъявления доверенности получать счета, </w:t>
      </w:r>
      <w:r w:rsidR="003845A6" w:rsidRPr="00BE60B3">
        <w:rPr>
          <w:rFonts w:ascii="Garamond" w:eastAsia="Times New Roman" w:hAnsi="Garamond" w:cs="Times New Roman"/>
          <w:bCs/>
          <w:color w:val="000000" w:themeColor="text1"/>
          <w:lang w:eastAsia="ru-RU"/>
        </w:rPr>
        <w:t>универсальный передаточный документ (далее – УПД)</w:t>
      </w:r>
      <w:r w:rsidRPr="00BE60B3">
        <w:rPr>
          <w:rFonts w:ascii="Garamond" w:eastAsia="Times New Roman" w:hAnsi="Garamond" w:cs="Times New Roman"/>
          <w:bCs/>
          <w:color w:val="000000" w:themeColor="text1"/>
          <w:lang w:eastAsia="ru-RU"/>
        </w:rPr>
        <w:t xml:space="preserve"> у ТСО в соответствии с п. 7.3 Договора, подписывать отчеты о потреблении тепловой энергии и теплоносителя по приборам учета.</w:t>
      </w:r>
    </w:p>
    <w:p w14:paraId="4A9A9E69" w14:textId="66759FA0" w:rsidR="00CC0402" w:rsidRPr="00BE60B3" w:rsidRDefault="00CC0402"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 xml:space="preserve">В случае изменения со стороны Потребителя лиц, ответственных за выполнение условий настоящего Договора, Потребитель обязуется незамедлительно письменно уведомить ТСО с указанием контактных данных новых лиц. В случае </w:t>
      </w:r>
      <w:r w:rsidR="00D93994" w:rsidRPr="00BE60B3">
        <w:rPr>
          <w:rFonts w:ascii="Garamond" w:eastAsia="Times New Roman" w:hAnsi="Garamond" w:cs="Times New Roman"/>
          <w:bCs/>
          <w:color w:val="000000" w:themeColor="text1"/>
          <w:lang w:eastAsia="ru-RU"/>
        </w:rPr>
        <w:t>неисполнения</w:t>
      </w:r>
      <w:r w:rsidRPr="00BE60B3">
        <w:rPr>
          <w:rFonts w:ascii="Garamond" w:eastAsia="Times New Roman" w:hAnsi="Garamond" w:cs="Times New Roman"/>
          <w:bCs/>
          <w:color w:val="000000" w:themeColor="text1"/>
          <w:lang w:eastAsia="ru-RU"/>
        </w:rPr>
        <w:t xml:space="preserve"> настоящего условия Договора, ТСО не несет ответственность за негативные последствия, связанные с внеплановыми и аварийными ограничениями и прекращениями теплоснабжения.</w:t>
      </w:r>
    </w:p>
    <w:p w14:paraId="2E4AB578" w14:textId="54167988" w:rsidR="00D93994" w:rsidRPr="00BE60B3" w:rsidRDefault="00D93994" w:rsidP="00661FB4">
      <w:pPr>
        <w:ind w:right="0" w:firstLine="709"/>
        <w:rPr>
          <w:rFonts w:ascii="Garamond" w:eastAsia="Times New Roman" w:hAnsi="Garamond" w:cs="Times New Roman"/>
          <w:color w:val="000000" w:themeColor="text1"/>
        </w:rPr>
      </w:pPr>
      <w:r w:rsidRPr="00BE60B3">
        <w:rPr>
          <w:rFonts w:ascii="Garamond" w:eastAsia="Times New Roman" w:hAnsi="Garamond" w:cs="Times New Roman"/>
          <w:bCs/>
          <w:color w:val="000000" w:themeColor="text1"/>
          <w:lang w:eastAsia="ru-RU"/>
        </w:rPr>
        <w:t>4.4.</w:t>
      </w:r>
      <w:r w:rsidRPr="00BE60B3">
        <w:rPr>
          <w:rFonts w:ascii="Garamond" w:eastAsia="Times New Roman" w:hAnsi="Garamond" w:cs="Times New Roman"/>
          <w:color w:val="000000" w:themeColor="text1"/>
        </w:rPr>
        <w:t xml:space="preserve"> Стороны в процессе наладки тепловых сетей и теплопотребляющих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 необходимых для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03208B46" w14:textId="77777777" w:rsidR="00D93994" w:rsidRPr="00BE60B3" w:rsidRDefault="00D93994" w:rsidP="00661FB4">
      <w:pPr>
        <w:ind w:right="0" w:firstLine="709"/>
        <w:rPr>
          <w:rFonts w:ascii="Garamond" w:eastAsia="Times New Roman" w:hAnsi="Garamond" w:cs="Times New Roman"/>
          <w:bCs/>
          <w:color w:val="000000" w:themeColor="text1"/>
          <w:lang w:eastAsia="ru-RU"/>
        </w:rPr>
      </w:pPr>
      <w:r w:rsidRPr="00BE60B3">
        <w:rPr>
          <w:rFonts w:ascii="Garamond" w:eastAsia="Times New Roman" w:hAnsi="Garamond" w:cs="Times New Roman"/>
          <w:bCs/>
          <w:color w:val="000000" w:themeColor="text1"/>
          <w:lang w:eastAsia="ru-RU"/>
        </w:rPr>
        <w:t>4.5.</w:t>
      </w:r>
      <w:bookmarkStart w:id="0" w:name="_Hlk232000716"/>
      <w:r w:rsidRPr="00BE60B3">
        <w:rPr>
          <w:rFonts w:ascii="Garamond" w:eastAsia="Times New Roman" w:hAnsi="Garamond"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теплопотребляющих установок, а также при подготовке к проведению указанных мероприятий (включая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bookmarkEnd w:id="0"/>
      <w:r w:rsidRPr="00BE60B3">
        <w:rPr>
          <w:rFonts w:ascii="Garamond" w:eastAsia="Times New Roman" w:hAnsi="Garamond" w:cs="Times New Roman"/>
          <w:color w:val="000000" w:themeColor="text1"/>
        </w:rPr>
        <w:t>.</w:t>
      </w:r>
    </w:p>
    <w:p w14:paraId="6B3AE1B8" w14:textId="128BA545" w:rsidR="00D93994" w:rsidRPr="00BE60B3" w:rsidRDefault="00D93994" w:rsidP="00661FB4">
      <w:pPr>
        <w:ind w:right="0" w:firstLine="709"/>
        <w:rPr>
          <w:rFonts w:ascii="Garamond" w:eastAsia="Times New Roman" w:hAnsi="Garamond" w:cs="Times New Roman"/>
          <w:bCs/>
          <w:color w:val="000000" w:themeColor="text1"/>
          <w:lang w:eastAsia="ru-RU"/>
        </w:rPr>
      </w:pPr>
    </w:p>
    <w:p w14:paraId="28BBF2D8" w14:textId="77777777" w:rsidR="00CC0402" w:rsidRPr="00BE60B3" w:rsidRDefault="00CC0402" w:rsidP="00661FB4">
      <w:pPr>
        <w:ind w:right="0" w:firstLine="708"/>
        <w:rPr>
          <w:rFonts w:ascii="Garamond" w:eastAsia="Times New Roman" w:hAnsi="Garamond" w:cs="Times New Roman"/>
          <w:bCs/>
          <w:color w:val="000000" w:themeColor="text1"/>
          <w:lang w:eastAsia="ru-RU"/>
        </w:rPr>
      </w:pPr>
    </w:p>
    <w:p w14:paraId="4D6013FF" w14:textId="77777777" w:rsidR="00CC0402" w:rsidRPr="00BE60B3" w:rsidRDefault="00CC0402" w:rsidP="00661FB4">
      <w:pPr>
        <w:ind w:right="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5. Учет потребленной тепловой энергии и теплоносителя</w:t>
      </w:r>
    </w:p>
    <w:p w14:paraId="79EBFB12" w14:textId="77777777" w:rsidR="00CC0402" w:rsidRPr="00BE60B3" w:rsidRDefault="00CC0402" w:rsidP="00661FB4">
      <w:pPr>
        <w:ind w:right="0" w:firstLine="709"/>
        <w:jc w:val="center"/>
        <w:outlineLvl w:val="0"/>
        <w:rPr>
          <w:rFonts w:ascii="Garamond" w:eastAsia="Times New Roman" w:hAnsi="Garamond" w:cs="Times New Roman"/>
          <w:b/>
          <w:color w:val="000000" w:themeColor="text1"/>
          <w:lang w:eastAsia="ru-RU"/>
        </w:rPr>
      </w:pPr>
    </w:p>
    <w:p w14:paraId="6D0BCEC8" w14:textId="77777777" w:rsidR="00CC0402" w:rsidRPr="00BE60B3" w:rsidRDefault="00CC0402" w:rsidP="00661FB4">
      <w:pPr>
        <w:ind w:right="-1" w:firstLine="708"/>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5.1. </w:t>
      </w:r>
      <w:r w:rsidR="00980CC8" w:rsidRPr="00BE60B3">
        <w:rPr>
          <w:rFonts w:ascii="Garamond" w:eastAsia="Times New Roman" w:hAnsi="Garamond" w:cs="Times New Roman"/>
          <w:color w:val="000000" w:themeColor="text1"/>
        </w:rPr>
        <w:t>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Договора.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r w:rsidRPr="00BE60B3">
        <w:rPr>
          <w:rFonts w:ascii="Garamond" w:eastAsia="Times New Roman" w:hAnsi="Garamond" w:cs="Times New Roman"/>
          <w:color w:val="000000" w:themeColor="text1"/>
          <w:lang w:eastAsia="ru-RU"/>
        </w:rPr>
        <w:t>.</w:t>
      </w:r>
    </w:p>
    <w:p w14:paraId="7908C890" w14:textId="77777777" w:rsidR="00CB7DAB" w:rsidRPr="00BE60B3" w:rsidRDefault="00CB7DAB"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Потребителем,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Договора. </w:t>
      </w:r>
    </w:p>
    <w:p w14:paraId="61032A88" w14:textId="77777777" w:rsidR="00CB7DAB" w:rsidRPr="00BE60B3" w:rsidRDefault="00CB7DAB"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При установке приборов учета до границы балансовой принадлежности количество потерь тепловой энергии и теплоносителя берется со знаком « - », если после границы балансовой принадлежности, то со знаком « + ».</w:t>
      </w:r>
    </w:p>
    <w:p w14:paraId="518384BD"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5.3.  Количество тепловой энергии, израсходованной на компенсацию потерь тепловой энергии, определяется как сумма:</w:t>
      </w:r>
    </w:p>
    <w:p w14:paraId="3D881EA0" w14:textId="0C97AE1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  потерь тепловой энергии   через изоляцию (определяются исходя из нормативных потерь на участке тепловых сетей Потребителя </w:t>
      </w:r>
      <w:r w:rsidR="00D93994" w:rsidRPr="00BE60B3">
        <w:rPr>
          <w:rFonts w:ascii="Garamond" w:eastAsia="Times New Roman" w:hAnsi="Garamond" w:cs="Times New Roman"/>
          <w:color w:val="000000" w:themeColor="text1"/>
          <w:lang w:eastAsia="ru-RU"/>
        </w:rPr>
        <w:t>________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Гкал/ч, от границы балансовой принадлежности до приборов учета </w:t>
      </w:r>
      <w:r w:rsidR="00D93994" w:rsidRPr="00BE60B3">
        <w:rPr>
          <w:rFonts w:ascii="Garamond" w:eastAsia="Times New Roman" w:hAnsi="Garamond" w:cs="Times New Roman"/>
          <w:color w:val="000000" w:themeColor="text1"/>
          <w:lang w:eastAsia="ru-RU"/>
        </w:rPr>
        <w:t>________</w:t>
      </w:r>
      <w:r w:rsidR="00394CC4" w:rsidRPr="00BE60B3">
        <w:rPr>
          <w:rFonts w:ascii="Garamond" w:eastAsia="Times New Roman" w:hAnsi="Garamond" w:cs="Times New Roman"/>
          <w:color w:val="000000" w:themeColor="text1"/>
          <w:lang w:eastAsia="ru-RU"/>
        </w:rPr>
        <w:t xml:space="preserve"> Гкал/ч);</w:t>
      </w:r>
    </w:p>
    <w:p w14:paraId="2A0BC368" w14:textId="7F6ABB8D"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 потерь тепловой энергии с учетом нормативной утечки теплоносителя (определяются исходя из нормативных потерь на участке тепловых сетей Потребителя </w:t>
      </w:r>
      <w:r w:rsidR="00D93994" w:rsidRPr="00BE60B3">
        <w:rPr>
          <w:rFonts w:ascii="Garamond" w:eastAsia="Times New Roman" w:hAnsi="Garamond" w:cs="Times New Roman"/>
          <w:color w:val="000000" w:themeColor="text1"/>
          <w:lang w:eastAsia="ru-RU"/>
        </w:rPr>
        <w:t>_________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Гкал/ч, от границы балансовой принадлежности до приборов учета </w:t>
      </w:r>
      <w:r w:rsidR="00D93994" w:rsidRPr="00BE60B3">
        <w:rPr>
          <w:rFonts w:ascii="Garamond" w:eastAsia="Times New Roman" w:hAnsi="Garamond" w:cs="Times New Roman"/>
          <w:color w:val="000000" w:themeColor="text1"/>
          <w:lang w:eastAsia="ru-RU"/>
        </w:rPr>
        <w:t>________</w:t>
      </w:r>
      <w:r w:rsidR="00394CC4" w:rsidRPr="00BE60B3">
        <w:rPr>
          <w:rFonts w:ascii="Garamond" w:eastAsia="Times New Roman" w:hAnsi="Garamond" w:cs="Times New Roman"/>
          <w:color w:val="000000" w:themeColor="text1"/>
          <w:lang w:eastAsia="ru-RU"/>
        </w:rPr>
        <w:t xml:space="preserve"> Гкал/ч);</w:t>
      </w:r>
    </w:p>
    <w:p w14:paraId="20543A1C"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5A460908"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5.4. 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Потребителя и присоединенных к ней системах теплопотребления, определенной в соответствии с пунктом 5.5. настоящего Договора,  и потерь теплоносителя, </w:t>
      </w:r>
      <w:r w:rsidRPr="00BE60B3">
        <w:rPr>
          <w:rFonts w:ascii="Garamond" w:eastAsia="Times New Roman" w:hAnsi="Garamond" w:cs="Times New Roman"/>
          <w:color w:val="000000" w:themeColor="text1"/>
          <w:lang w:eastAsia="ru-RU"/>
        </w:rPr>
        <w:lastRenderedPageBreak/>
        <w:t>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4BD54EF9"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5.5. Величина нормативной утечки теплоносителя Потребителя должна быть не более 0,25% среднегодового объема воды в тепловой сети Потребителя и присоединенных к ней системах теплопотребления и составляет:</w:t>
      </w:r>
    </w:p>
    <w:p w14:paraId="514382D8" w14:textId="577ED155"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 в отопительный (зимний) </w:t>
      </w:r>
      <w:r w:rsidR="00D93994" w:rsidRPr="00BE60B3">
        <w:rPr>
          <w:rFonts w:ascii="Garamond" w:eastAsia="Times New Roman" w:hAnsi="Garamond" w:cs="Times New Roman"/>
          <w:color w:val="000000" w:themeColor="text1"/>
          <w:lang w:eastAsia="ru-RU"/>
        </w:rPr>
        <w:t>период 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м3/час., от границы балансовой принадлежности до приборов учета </w:t>
      </w:r>
      <w:r w:rsidR="00D93994" w:rsidRPr="00BE60B3">
        <w:rPr>
          <w:rFonts w:ascii="Garamond" w:eastAsia="Times New Roman" w:hAnsi="Garamond" w:cs="Times New Roman"/>
          <w:color w:val="000000" w:themeColor="text1"/>
          <w:lang w:eastAsia="ru-RU"/>
        </w:rPr>
        <w:t>________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м3/час;</w:t>
      </w:r>
    </w:p>
    <w:p w14:paraId="25FF70E3" w14:textId="78A239B4"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 в неотопительный (летний) период </w:t>
      </w:r>
      <w:r w:rsidR="00D93994" w:rsidRPr="00BE60B3">
        <w:rPr>
          <w:rFonts w:ascii="Garamond" w:eastAsia="Times New Roman" w:hAnsi="Garamond" w:cs="Times New Roman"/>
          <w:color w:val="000000" w:themeColor="text1"/>
          <w:lang w:eastAsia="ru-RU"/>
        </w:rPr>
        <w:t>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 xml:space="preserve">м3/час., от границы балансовой принадлежности до приборов учета </w:t>
      </w:r>
      <w:r w:rsidR="00D93994" w:rsidRPr="00BE60B3">
        <w:rPr>
          <w:rFonts w:ascii="Garamond" w:eastAsia="Times New Roman" w:hAnsi="Garamond" w:cs="Times New Roman"/>
          <w:color w:val="000000" w:themeColor="text1"/>
          <w:lang w:eastAsia="ru-RU"/>
        </w:rPr>
        <w:t>________</w:t>
      </w:r>
      <w:r w:rsidR="00394CC4"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м3/час;</w:t>
      </w:r>
    </w:p>
    <w:p w14:paraId="539A74D4"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5.6. При неисправности приборов учета Потребителя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6780C3FA"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  </w:t>
      </w:r>
    </w:p>
    <w:p w14:paraId="51EB3B4A" w14:textId="1F8C3E2B"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5.7. При временном выходе приборов из строя на период, превышающий указанный в п. 5.6, а также при отсутствии приборов учета, определение количества отпускаемой тепловой энергии производится в соответствии с информацией, предоставленной Потребителем на основании п. 3.1.2</w:t>
      </w:r>
      <w:r w:rsidR="00864647" w:rsidRPr="00BE60B3">
        <w:rPr>
          <w:rFonts w:ascii="Garamond" w:eastAsia="Times New Roman" w:hAnsi="Garamond" w:cs="Times New Roman"/>
          <w:color w:val="000000" w:themeColor="text1"/>
          <w:lang w:eastAsia="ru-RU"/>
        </w:rPr>
        <w:t>2</w:t>
      </w:r>
      <w:r w:rsidRPr="00BE60B3">
        <w:rPr>
          <w:rFonts w:ascii="Garamond" w:eastAsia="Times New Roman" w:hAnsi="Garamond" w:cs="Times New Roman"/>
          <w:color w:val="000000" w:themeColor="text1"/>
          <w:lang w:eastAsia="ru-RU"/>
        </w:rPr>
        <w:t>. и п.3.1.2</w:t>
      </w:r>
      <w:r w:rsidR="00864647" w:rsidRPr="00BE60B3">
        <w:rPr>
          <w:rFonts w:ascii="Garamond" w:eastAsia="Times New Roman" w:hAnsi="Garamond" w:cs="Times New Roman"/>
          <w:color w:val="000000" w:themeColor="text1"/>
          <w:lang w:eastAsia="ru-RU"/>
        </w:rPr>
        <w:t>3</w:t>
      </w:r>
      <w:r w:rsidRPr="00BE60B3">
        <w:rPr>
          <w:rFonts w:ascii="Garamond" w:eastAsia="Times New Roman" w:hAnsi="Garamond" w:cs="Times New Roman"/>
          <w:color w:val="000000" w:themeColor="text1"/>
          <w:lang w:eastAsia="ru-RU"/>
        </w:rPr>
        <w:t>., а в случае ее отсутствия согласно Приложению 1.2.  настоящего Договора, а также с учетом п. 3.1.1</w:t>
      </w:r>
      <w:r w:rsidR="000F3241" w:rsidRPr="00BE60B3">
        <w:rPr>
          <w:rFonts w:ascii="Garamond" w:eastAsia="Times New Roman" w:hAnsi="Garamond" w:cs="Times New Roman"/>
          <w:color w:val="000000" w:themeColor="text1"/>
          <w:lang w:eastAsia="ru-RU"/>
        </w:rPr>
        <w:t>8</w:t>
      </w:r>
      <w:r w:rsidRPr="00BE60B3">
        <w:rPr>
          <w:rFonts w:ascii="Garamond" w:eastAsia="Times New Roman" w:hAnsi="Garamond" w:cs="Times New Roman"/>
          <w:color w:val="000000" w:themeColor="text1"/>
          <w:lang w:eastAsia="ru-RU"/>
        </w:rPr>
        <w:t>. настоящего Договора.</w:t>
      </w:r>
    </w:p>
    <w:p w14:paraId="484E6E2F" w14:textId="7206D7C4"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5.8. При несоблюдении сроков предоставления Потребителем отчета о потреблении тепловой энергии за расчетный период в сроки, установленных п.3.1.1</w:t>
      </w:r>
      <w:r w:rsidR="00864647" w:rsidRPr="00BE60B3">
        <w:rPr>
          <w:rFonts w:ascii="Garamond" w:eastAsia="Times New Roman" w:hAnsi="Garamond" w:cs="Times New Roman"/>
          <w:color w:val="000000" w:themeColor="text1"/>
          <w:lang w:eastAsia="ru-RU"/>
        </w:rPr>
        <w:t>2</w:t>
      </w:r>
      <w:r w:rsidRPr="00BE60B3">
        <w:rPr>
          <w:rFonts w:ascii="Garamond" w:eastAsia="Times New Roman" w:hAnsi="Garamond" w:cs="Times New Roman"/>
          <w:color w:val="000000" w:themeColor="text1"/>
          <w:lang w:eastAsia="ru-RU"/>
        </w:rPr>
        <w:t xml:space="preserve"> настоящего Договора, ТСО вправе проводить определение количества тепловой энергии в соответствии с данными Приложения 1.2. настоящего Договора, либо на основании данных предыдущего отчета о потреблении тепловой энергии, а также с учетом п.3.1.1</w:t>
      </w:r>
      <w:r w:rsidR="00864647" w:rsidRPr="00BE60B3">
        <w:rPr>
          <w:rFonts w:ascii="Garamond" w:eastAsia="Times New Roman" w:hAnsi="Garamond" w:cs="Times New Roman"/>
          <w:color w:val="000000" w:themeColor="text1"/>
          <w:lang w:eastAsia="ru-RU"/>
        </w:rPr>
        <w:t>8</w:t>
      </w:r>
      <w:r w:rsidRPr="00BE60B3">
        <w:rPr>
          <w:rFonts w:ascii="Garamond" w:eastAsia="Times New Roman" w:hAnsi="Garamond" w:cs="Times New Roman"/>
          <w:color w:val="000000" w:themeColor="text1"/>
          <w:lang w:eastAsia="ru-RU"/>
        </w:rPr>
        <w:t>. настоящего Договора.  Корректировка возможна в следующем расчетном периоде, в случае предоставления Потребителем отчета о потреблении тепловой энергии, предусмотренной п. 3.1.1</w:t>
      </w:r>
      <w:r w:rsidR="00864647" w:rsidRPr="00BE60B3">
        <w:rPr>
          <w:rFonts w:ascii="Garamond" w:eastAsia="Times New Roman" w:hAnsi="Garamond" w:cs="Times New Roman"/>
          <w:color w:val="000000" w:themeColor="text1"/>
          <w:lang w:eastAsia="ru-RU"/>
        </w:rPr>
        <w:t>2</w:t>
      </w:r>
      <w:r w:rsidRPr="00BE60B3">
        <w:rPr>
          <w:rFonts w:ascii="Garamond" w:eastAsia="Times New Roman" w:hAnsi="Garamond" w:cs="Times New Roman"/>
          <w:color w:val="000000" w:themeColor="text1"/>
          <w:lang w:eastAsia="ru-RU"/>
        </w:rPr>
        <w:t>. настоящего Договора.</w:t>
      </w:r>
    </w:p>
    <w:p w14:paraId="03E5D4EC" w14:textId="5FAA8C31"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5.9.  При невозможности измерения объема невозвращенного теплоносителя приборами учета Потребителя и ТСО масса теплоносителя (тн) приводится к объемной величине (м</w:t>
      </w:r>
      <w:r w:rsidRPr="00BE60B3">
        <w:rPr>
          <w:rFonts w:ascii="Garamond" w:eastAsia="Times New Roman" w:hAnsi="Garamond" w:cs="Times New Roman"/>
          <w:color w:val="000000" w:themeColor="text1"/>
          <w:vertAlign w:val="superscript"/>
          <w:lang w:eastAsia="ru-RU"/>
        </w:rPr>
        <w:t>3</w:t>
      </w:r>
      <w:r w:rsidRPr="00BE60B3">
        <w:rPr>
          <w:rFonts w:ascii="Garamond" w:eastAsia="Times New Roman" w:hAnsi="Garamond" w:cs="Times New Roman"/>
          <w:color w:val="000000" w:themeColor="text1"/>
          <w:lang w:eastAsia="ru-RU"/>
        </w:rPr>
        <w:t xml:space="preserve">) через значение плотности воды, при средней температуре в подающем и обратном трубопроводах за отчетный период, </w:t>
      </w:r>
      <w:r w:rsidR="00D93994" w:rsidRPr="00BE60B3">
        <w:rPr>
          <w:rFonts w:ascii="Garamond" w:eastAsia="Times New Roman" w:hAnsi="Garamond" w:cs="Times New Roman"/>
          <w:color w:val="000000" w:themeColor="text1"/>
          <w:lang w:eastAsia="ru-RU"/>
        </w:rPr>
        <w:t>согласно ГСССД 2</w:t>
      </w:r>
      <w:r w:rsidRPr="00BE60B3">
        <w:rPr>
          <w:rFonts w:ascii="Garamond" w:eastAsia="Times New Roman" w:hAnsi="Garamond" w:cs="Times New Roman"/>
          <w:color w:val="000000" w:themeColor="text1"/>
          <w:lang w:eastAsia="ru-RU"/>
        </w:rPr>
        <w:t>-77 «Вода, плотность при атмосферном давлении и температурах от 0 до 100 С».</w:t>
      </w:r>
    </w:p>
    <w:p w14:paraId="23261F07" w14:textId="77777777" w:rsidR="00CC0402" w:rsidRPr="00BE60B3" w:rsidRDefault="00CC0402"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5.10.  В иных случаях Стороны при определении объема тепловой энергии, теплоносителя руководствуются действующими </w:t>
      </w:r>
      <w:r w:rsidR="00394CC4" w:rsidRPr="00BE60B3">
        <w:rPr>
          <w:rFonts w:ascii="Garamond" w:eastAsia="Times New Roman" w:hAnsi="Garamond" w:cs="Times New Roman"/>
          <w:color w:val="000000" w:themeColor="text1"/>
          <w:lang w:eastAsia="ru-RU"/>
        </w:rPr>
        <w:t>нормативно-правовыми актами РФ.</w:t>
      </w:r>
    </w:p>
    <w:p w14:paraId="0881195A" w14:textId="77777777" w:rsidR="00394CC4" w:rsidRPr="00BE60B3" w:rsidRDefault="00394CC4" w:rsidP="00661FB4">
      <w:pPr>
        <w:shd w:val="clear" w:color="auto" w:fill="FFFFFF"/>
        <w:autoSpaceDE w:val="0"/>
        <w:autoSpaceDN w:val="0"/>
        <w:adjustRightInd w:val="0"/>
        <w:ind w:right="0" w:firstLine="709"/>
        <w:jc w:val="center"/>
        <w:rPr>
          <w:rFonts w:ascii="Garamond" w:eastAsia="Times New Roman" w:hAnsi="Garamond" w:cs="Times New Roman"/>
          <w:b/>
          <w:color w:val="000000" w:themeColor="text1"/>
          <w:lang w:eastAsia="ru-RU"/>
        </w:rPr>
      </w:pPr>
    </w:p>
    <w:p w14:paraId="5BB641F3" w14:textId="77777777" w:rsidR="00CC0402" w:rsidRPr="00BE60B3" w:rsidRDefault="00CC0402" w:rsidP="00661FB4">
      <w:pPr>
        <w:shd w:val="clear" w:color="auto" w:fill="FFFFFF"/>
        <w:autoSpaceDE w:val="0"/>
        <w:autoSpaceDN w:val="0"/>
        <w:adjustRightInd w:val="0"/>
        <w:ind w:right="0" w:firstLine="709"/>
        <w:jc w:val="center"/>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6. Тарифы</w:t>
      </w:r>
    </w:p>
    <w:p w14:paraId="7A0CE037" w14:textId="77777777" w:rsidR="00CC0402" w:rsidRPr="00BE60B3" w:rsidRDefault="00CC0402" w:rsidP="00661FB4">
      <w:pPr>
        <w:shd w:val="clear" w:color="auto" w:fill="FFFFFF"/>
        <w:autoSpaceDE w:val="0"/>
        <w:autoSpaceDN w:val="0"/>
        <w:adjustRightInd w:val="0"/>
        <w:ind w:right="0" w:firstLine="709"/>
        <w:rPr>
          <w:rFonts w:ascii="Garamond" w:eastAsia="Times New Roman" w:hAnsi="Garamond" w:cs="Times New Roman"/>
          <w:b/>
          <w:color w:val="000000" w:themeColor="text1"/>
          <w:lang w:eastAsia="ru-RU"/>
        </w:rPr>
      </w:pPr>
    </w:p>
    <w:p w14:paraId="5B028F1F" w14:textId="77777777" w:rsidR="00CC0402" w:rsidRPr="00BE60B3" w:rsidRDefault="00CC0402" w:rsidP="00661FB4">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6.1. Расчет за поставленные Потребителю тепловую энергию и теплоноситель производится по тарифам соответствующих групп потребителей, увеличенным на сумму налога на добавленную стоимость.</w:t>
      </w:r>
    </w:p>
    <w:p w14:paraId="0C397CE5" w14:textId="77777777" w:rsidR="00CC0402" w:rsidRPr="00BE60B3" w:rsidRDefault="00CC0402" w:rsidP="00661FB4">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14790E7F" w14:textId="77777777" w:rsidR="00CC0402" w:rsidRPr="00BE60B3" w:rsidRDefault="00CC0402" w:rsidP="00661FB4">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6.2. Изменение тарифов допускается в случаях и в порядке, предусмотренном законодательством, и не является основанием для изменения Договора.</w:t>
      </w:r>
    </w:p>
    <w:p w14:paraId="032DE58C" w14:textId="77777777" w:rsidR="00CC0402" w:rsidRPr="00BE60B3" w:rsidRDefault="00CC0402" w:rsidP="00661FB4">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6.3. Потребитель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73F99F2F" w14:textId="77777777" w:rsidR="007456DB" w:rsidRPr="00BE60B3" w:rsidRDefault="007456DB" w:rsidP="00661FB4">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p>
    <w:p w14:paraId="32DC1110" w14:textId="77777777" w:rsidR="00CC0402" w:rsidRPr="00BE60B3" w:rsidRDefault="00CC0402" w:rsidP="00661FB4">
      <w:pPr>
        <w:ind w:right="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7.  Расчеты за пользование тепловой энергией и теплоносителем в горячей воде. Документооборот.</w:t>
      </w:r>
    </w:p>
    <w:p w14:paraId="3F87689B" w14:textId="77777777" w:rsidR="00CC0402" w:rsidRPr="00BE60B3" w:rsidRDefault="00CC0402" w:rsidP="00661FB4">
      <w:pPr>
        <w:ind w:right="0"/>
        <w:outlineLvl w:val="0"/>
        <w:rPr>
          <w:rFonts w:ascii="Garamond" w:eastAsia="Times New Roman" w:hAnsi="Garamond" w:cs="Times New Roman"/>
          <w:color w:val="000000" w:themeColor="text1"/>
          <w:lang w:eastAsia="ru-RU"/>
        </w:rPr>
      </w:pPr>
    </w:p>
    <w:p w14:paraId="48C4DB53"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7.1. Расчетный период для расчета за тепловую энергию и теплоноситель устанавливается равным календарному месяцу.</w:t>
      </w:r>
    </w:p>
    <w:p w14:paraId="431ED0E6"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7.2.  Расчет стоимости потребленной тепловой энергии и теплоносителя за расчетный период производится за количество тепловой энергии и теплоносителя, определенное в соответствии с условиями настоящего Договора, по тарифу, установленному на основании постановлений или решений уполномоченного органа исполнительной власти субъекта Российской Федерации. </w:t>
      </w:r>
    </w:p>
    <w:p w14:paraId="1040E7EA" w14:textId="77777777" w:rsidR="00394CC4"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Оплата за потребленную тепловую энергию и теплоноситель производится Потребителем до 15 числа месяца, следующего за расчетным периодом. При этом платежи собственников и нанимателей помещений в многоквартирном доме, поступившие до 15 числа месяца, следующего за расчетным периодом на расчетный счет Потребителя, подлежат перечислению со стороны Потребителя в пользу ТСО, не позднее рабочего дня, следующего за днем поступления платежей собственников помещений в многоквартирном доме и нанимателей помещений в многоквартирном доме Потребителю.</w:t>
      </w:r>
      <w:r w:rsidR="00394CC4" w:rsidRPr="00BE60B3">
        <w:rPr>
          <w:rFonts w:ascii="Garamond" w:eastAsia="Times New Roman" w:hAnsi="Garamond" w:cs="Times New Roman"/>
          <w:color w:val="000000" w:themeColor="text1"/>
          <w:lang w:eastAsia="ru-RU"/>
        </w:rPr>
        <w:t xml:space="preserve"> </w:t>
      </w:r>
    </w:p>
    <w:p w14:paraId="250DC61D" w14:textId="77777777" w:rsidR="00394CC4" w:rsidRPr="00BE60B3" w:rsidRDefault="00CC0402" w:rsidP="00661FB4">
      <w:pPr>
        <w:ind w:right="0" w:firstLine="709"/>
        <w:outlineLvl w:val="0"/>
        <w:rPr>
          <w:rFonts w:ascii="Garamond" w:eastAsia="Times New Roman" w:hAnsi="Garamond" w:cs="Times New Roman"/>
          <w:color w:val="000000" w:themeColor="text1"/>
          <w:u w:val="single"/>
          <w:lang w:eastAsia="ru-RU"/>
        </w:rPr>
      </w:pPr>
      <w:r w:rsidRPr="00BE60B3">
        <w:rPr>
          <w:rFonts w:ascii="Garamond" w:eastAsia="Times New Roman" w:hAnsi="Garamond" w:cs="Times New Roman"/>
          <w:color w:val="000000" w:themeColor="text1"/>
          <w:lang w:eastAsia="ru-RU"/>
        </w:rPr>
        <w:lastRenderedPageBreak/>
        <w:t>Датой оплаты потребленной тепловой энергии и теплоносителя считается дата зачисления денежных средств на расчетный счет ТСО.</w:t>
      </w:r>
    </w:p>
    <w:p w14:paraId="1C7612AA"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7.3. Для своевременного произведения расчетов за потребленную тепловую энергию и теплоноситель Потребитель обязан ежемесячно в срок до 5 (пятого) числа месяца, следующего за расчетным периодом, получить в ТСО (по адресу:</w:t>
      </w:r>
      <w:r w:rsidR="00394CC4" w:rsidRPr="00BE60B3">
        <w:rPr>
          <w:rFonts w:ascii="Garamond" w:eastAsia="Times New Roman" w:hAnsi="Garamond" w:cs="Times New Roman"/>
          <w:color w:val="000000" w:themeColor="text1"/>
          <w:lang w:eastAsia="ru-RU"/>
        </w:rPr>
        <w:t xml:space="preserve"> </w:t>
      </w:r>
      <w:r w:rsidR="00A60C1C" w:rsidRPr="00BE60B3">
        <w:rPr>
          <w:rFonts w:ascii="Garamond" w:eastAsia="Times New Roman" w:hAnsi="Garamond" w:cs="Times New Roman"/>
          <w:color w:val="000000" w:themeColor="text1"/>
          <w:lang w:eastAsia="ru-RU"/>
        </w:rPr>
        <w:t>454091, Челябинская обл, Челябинск г, Ленина пр-кт, дом № 28Д</w:t>
      </w:r>
      <w:r w:rsidRPr="00BE60B3">
        <w:rPr>
          <w:rFonts w:ascii="Garamond" w:eastAsia="Times New Roman" w:hAnsi="Garamond" w:cs="Times New Roman"/>
          <w:color w:val="000000" w:themeColor="text1"/>
          <w:lang w:eastAsia="ru-RU"/>
        </w:rPr>
        <w:t xml:space="preserve">) </w:t>
      </w:r>
      <w:r w:rsidR="003845A6" w:rsidRPr="00BE60B3">
        <w:rPr>
          <w:rFonts w:ascii="Garamond" w:eastAsia="Times New Roman" w:hAnsi="Garamond" w:cs="Times New Roman"/>
          <w:color w:val="000000" w:themeColor="text1"/>
          <w:lang w:eastAsia="ru-RU"/>
        </w:rPr>
        <w:t>УПД</w:t>
      </w:r>
      <w:r w:rsidRPr="00BE60B3">
        <w:rPr>
          <w:rFonts w:ascii="Garamond" w:eastAsia="Times New Roman" w:hAnsi="Garamond" w:cs="Times New Roman"/>
          <w:color w:val="000000" w:themeColor="text1"/>
          <w:lang w:eastAsia="ru-RU"/>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3845A6" w:rsidRPr="00BE60B3">
        <w:rPr>
          <w:rFonts w:ascii="Garamond" w:eastAsia="Times New Roman" w:hAnsi="Garamond" w:cs="Times New Roman"/>
          <w:color w:val="000000" w:themeColor="text1"/>
          <w:lang w:eastAsia="ru-RU"/>
        </w:rPr>
        <w:t>УПД</w:t>
      </w:r>
      <w:r w:rsidRPr="00BE60B3">
        <w:rPr>
          <w:rFonts w:ascii="Garamond" w:eastAsia="Times New Roman" w:hAnsi="Garamond" w:cs="Times New Roman"/>
          <w:color w:val="000000" w:themeColor="text1"/>
          <w:lang w:eastAsia="ru-RU"/>
        </w:rPr>
        <w:t>).</w:t>
      </w:r>
    </w:p>
    <w:p w14:paraId="78B6CC36"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7.4.  Счета, </w:t>
      </w:r>
      <w:r w:rsidR="003845A6" w:rsidRPr="00BE60B3">
        <w:rPr>
          <w:rFonts w:ascii="Garamond" w:eastAsia="Times New Roman" w:hAnsi="Garamond" w:cs="Times New Roman"/>
          <w:color w:val="000000" w:themeColor="text1"/>
          <w:lang w:eastAsia="ru-RU"/>
        </w:rPr>
        <w:t>УПД</w:t>
      </w:r>
      <w:r w:rsidRPr="00BE60B3">
        <w:rPr>
          <w:rFonts w:ascii="Garamond" w:eastAsia="Times New Roman" w:hAnsi="Garamond" w:cs="Times New Roman"/>
          <w:color w:val="000000" w:themeColor="text1"/>
          <w:lang w:eastAsia="ru-RU"/>
        </w:rPr>
        <w:t xml:space="preserve"> ТСО может выставить Потребителю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17C52643" w14:textId="7CB9BBE9"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bookmarkStart w:id="1" w:name="_Hlk233812334"/>
      <w:r w:rsidR="00D93994" w:rsidRPr="00BE60B3">
        <w:rPr>
          <w:rFonts w:ascii="Garamond" w:eastAsia="Times New Roman" w:hAnsi="Garamond"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bookmarkEnd w:id="1"/>
      <w:r w:rsidR="00DA2F89" w:rsidRPr="00BE60B3">
        <w:rPr>
          <w:rFonts w:ascii="Garamond" w:hAnsi="Garamond"/>
          <w:color w:val="000000" w:themeColor="text1"/>
          <w:lang w:eastAsia="ru-RU"/>
        </w:rPr>
        <w:t>.</w:t>
      </w:r>
    </w:p>
    <w:p w14:paraId="01598886"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7.5. Датой выставления Потребителю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62D72849"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14:paraId="73316DC8"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Сведения</w:t>
      </w:r>
      <w:r w:rsidR="00DA2F89" w:rsidRPr="00BE60B3">
        <w:rPr>
          <w:rFonts w:ascii="Garamond" w:eastAsia="Times New Roman" w:hAnsi="Garamond" w:cs="Times New Roman"/>
          <w:color w:val="000000" w:themeColor="text1"/>
          <w:lang w:eastAsia="ru-RU"/>
        </w:rPr>
        <w:t>,</w:t>
      </w:r>
      <w:r w:rsidRPr="00BE60B3">
        <w:rPr>
          <w:rFonts w:ascii="Garamond" w:eastAsia="Times New Roman" w:hAnsi="Garamond" w:cs="Times New Roman"/>
          <w:color w:val="000000" w:themeColor="text1"/>
          <w:lang w:eastAsia="ru-RU"/>
        </w:rPr>
        <w:t xml:space="preserve">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4A4D8139"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7.7. В течение 3 (трех) рабочих дней Потребитель должен подписать </w:t>
      </w:r>
      <w:r w:rsidR="003845A6" w:rsidRPr="00BE60B3">
        <w:rPr>
          <w:rFonts w:ascii="Garamond" w:eastAsia="Times New Roman" w:hAnsi="Garamond" w:cs="Times New Roman"/>
          <w:color w:val="000000" w:themeColor="text1"/>
          <w:lang w:eastAsia="ru-RU"/>
        </w:rPr>
        <w:t>УПД</w:t>
      </w:r>
      <w:r w:rsidRPr="00BE60B3">
        <w:rPr>
          <w:rFonts w:ascii="Garamond" w:eastAsia="Times New Roman" w:hAnsi="Garamond" w:cs="Times New Roman"/>
          <w:color w:val="000000" w:themeColor="text1"/>
          <w:lang w:eastAsia="ru-RU"/>
        </w:rPr>
        <w:t xml:space="preserve"> тепловой энергии и возвратить второй экземпляр в ТСО либо предоставить мотивированный отказ. В случае неполучения или невозврата Потребителем </w:t>
      </w:r>
      <w:r w:rsidR="003845A6" w:rsidRPr="00BE60B3">
        <w:rPr>
          <w:rFonts w:ascii="Garamond" w:eastAsia="Times New Roman" w:hAnsi="Garamond" w:cs="Times New Roman"/>
          <w:color w:val="000000" w:themeColor="text1"/>
          <w:lang w:eastAsia="ru-RU"/>
        </w:rPr>
        <w:t>УПД</w:t>
      </w:r>
      <w:r w:rsidRPr="00BE60B3">
        <w:rPr>
          <w:rFonts w:ascii="Garamond" w:eastAsia="Times New Roman" w:hAnsi="Garamond" w:cs="Times New Roman"/>
          <w:color w:val="000000" w:themeColor="text1"/>
          <w:lang w:eastAsia="ru-RU"/>
        </w:rPr>
        <w:t xml:space="preserve"> тепловой энергии в указанный срок такой </w:t>
      </w:r>
      <w:r w:rsidR="003845A6" w:rsidRPr="00BE60B3">
        <w:rPr>
          <w:rFonts w:ascii="Garamond" w:eastAsia="Times New Roman" w:hAnsi="Garamond" w:cs="Times New Roman"/>
          <w:color w:val="000000" w:themeColor="text1"/>
          <w:lang w:eastAsia="ru-RU"/>
        </w:rPr>
        <w:t>УПД</w:t>
      </w:r>
      <w:r w:rsidRPr="00BE60B3">
        <w:rPr>
          <w:rFonts w:ascii="Garamond" w:eastAsia="Times New Roman" w:hAnsi="Garamond" w:cs="Times New Roman"/>
          <w:color w:val="000000" w:themeColor="text1"/>
          <w:lang w:eastAsia="ru-RU"/>
        </w:rPr>
        <w:t xml:space="preserve"> считается согласованным Сторонами.</w:t>
      </w:r>
    </w:p>
    <w:p w14:paraId="1A635362"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7.8. При оплате стоимости потребленной тепловой энергии и теплоносителя Потребитель указывает назначение платежа (за тепловую энергию и теплоноситель), дату и номер договора теплоснабжения, дату и номер выставленного ТСО </w:t>
      </w:r>
      <w:r w:rsidR="003845A6" w:rsidRPr="00BE60B3">
        <w:rPr>
          <w:rFonts w:ascii="Garamond" w:eastAsia="Times New Roman" w:hAnsi="Garamond" w:cs="Times New Roman"/>
          <w:color w:val="000000" w:themeColor="text1"/>
          <w:lang w:eastAsia="ru-RU"/>
        </w:rPr>
        <w:t>УПД</w:t>
      </w:r>
      <w:r w:rsidRPr="00BE60B3">
        <w:rPr>
          <w:rFonts w:ascii="Garamond" w:eastAsia="Times New Roman" w:hAnsi="Garamond" w:cs="Times New Roman"/>
          <w:color w:val="000000" w:themeColor="text1"/>
          <w:lang w:eastAsia="ru-RU"/>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Потребителя в качестве аванса следующего расчетного периода.</w:t>
      </w:r>
    </w:p>
    <w:p w14:paraId="6F828AC0" w14:textId="77777777" w:rsidR="00CC0402" w:rsidRPr="00BE60B3" w:rsidRDefault="00CC0402" w:rsidP="00661FB4">
      <w:pPr>
        <w:ind w:right="0" w:firstLine="709"/>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color w:val="000000" w:themeColor="text1"/>
          <w:lang w:eastAsia="ru-RU"/>
        </w:rPr>
        <w:t>7.9. При получении от Потребителя аванса, в счет предстоящей поставки тепловой энергии и теплоносителя, ТСО выставляет Потребителю счет-фактуру на сумму полученного аванса. Счет-фактуру Потребитель самостоятельно получает в ТСО по адресу, указанному в п. 7.3.</w:t>
      </w:r>
    </w:p>
    <w:p w14:paraId="7E11D1C5"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7.10. ТСО и Потребитель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0CA973AC"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7.11. ТСО не позднее 5 (пятого) числа второго месяца, следующего за истекшим кварталом, направляет Потребителю подписанный со своей стороны Акт сверки взаимных расчетов.</w:t>
      </w:r>
    </w:p>
    <w:p w14:paraId="5BC73FC3"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7.12. Потребитель возвращает в адрес ТСО оформленный со своей стороны Акт сверки взаимных расчетов в течение 3 (трех) рабочих дней с даты получения. В случае невозврата Потребителем Акта сверки взаимных расчетов тепловой энергии и теплоносителя в указанный срок такой акт считается согласованным Сторонами.</w:t>
      </w:r>
    </w:p>
    <w:p w14:paraId="05E5F11D" w14:textId="147309A6"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7.13. Размер оплаты Потребителем тепловой энергии и теплоносителя, отпущенных ТСО ненадлежащего качества, подлежит уменьшению в соответствии с требованиями действующего законодательства РФ</w:t>
      </w:r>
      <w:r w:rsidR="00661FB4" w:rsidRPr="00BE60B3">
        <w:rPr>
          <w:rFonts w:ascii="Garamond" w:eastAsia="Times New Roman" w:hAnsi="Garamond" w:cs="Times New Roman"/>
          <w:color w:val="000000" w:themeColor="text1"/>
          <w:lang w:eastAsia="ru-RU"/>
        </w:rPr>
        <w:t>.</w:t>
      </w:r>
    </w:p>
    <w:p w14:paraId="615F8DC5" w14:textId="77777777" w:rsidR="00CC0402" w:rsidRPr="00BE60B3" w:rsidRDefault="00CC0402" w:rsidP="00661FB4">
      <w:pPr>
        <w:ind w:right="0"/>
        <w:outlineLvl w:val="0"/>
        <w:rPr>
          <w:rFonts w:ascii="Garamond" w:eastAsia="Times New Roman" w:hAnsi="Garamond" w:cs="Times New Roman"/>
          <w:b/>
          <w:color w:val="000000" w:themeColor="text1"/>
          <w:lang w:eastAsia="ru-RU"/>
        </w:rPr>
      </w:pPr>
    </w:p>
    <w:p w14:paraId="29CEAD2A" w14:textId="77777777" w:rsidR="00CC0402" w:rsidRPr="00BE60B3" w:rsidRDefault="00CC0402" w:rsidP="00661FB4">
      <w:pPr>
        <w:ind w:right="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8. Ответственность Сторон</w:t>
      </w:r>
    </w:p>
    <w:p w14:paraId="78D5DBA0" w14:textId="77777777" w:rsidR="00CC0402" w:rsidRPr="00BE60B3" w:rsidRDefault="00CC0402" w:rsidP="00661FB4">
      <w:pPr>
        <w:ind w:right="0"/>
        <w:outlineLvl w:val="0"/>
        <w:rPr>
          <w:rFonts w:ascii="Garamond" w:eastAsia="Times New Roman" w:hAnsi="Garamond" w:cs="Times New Roman"/>
          <w:color w:val="000000" w:themeColor="text1"/>
          <w:lang w:eastAsia="ru-RU"/>
        </w:rPr>
      </w:pPr>
    </w:p>
    <w:p w14:paraId="3F57923F"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8.1. За неисполнение или ненадлежащее исполнение условий настоящего Договора </w:t>
      </w:r>
      <w:r w:rsidRPr="00BE60B3">
        <w:rPr>
          <w:rFonts w:ascii="Garamond" w:eastAsia="Times New Roman" w:hAnsi="Garamond" w:cs="Times New Roman"/>
          <w:i/>
          <w:color w:val="000000" w:themeColor="text1"/>
          <w:lang w:eastAsia="ru-RU"/>
        </w:rPr>
        <w:t>С</w:t>
      </w:r>
      <w:r w:rsidRPr="00BE60B3">
        <w:rPr>
          <w:rFonts w:ascii="Garamond" w:eastAsia="Times New Roman" w:hAnsi="Garamond" w:cs="Times New Roman"/>
          <w:color w:val="000000" w:themeColor="text1"/>
          <w:lang w:eastAsia="ru-RU"/>
        </w:rPr>
        <w:t xml:space="preserve">тороны несут ответственность в соответствии с действующим законодательством РФ. </w:t>
      </w:r>
    </w:p>
    <w:p w14:paraId="1D923DF3" w14:textId="77777777" w:rsidR="00CC0402" w:rsidRPr="00BE60B3" w:rsidRDefault="00CC0402" w:rsidP="00661FB4">
      <w:pPr>
        <w:ind w:right="-1"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8.2. </w:t>
      </w:r>
      <w:r w:rsidR="00A54DCC" w:rsidRPr="00BE60B3">
        <w:rPr>
          <w:rFonts w:ascii="Garamond" w:eastAsia="Times New Roman" w:hAnsi="Garamond" w:cs="Times New Roman"/>
          <w:color w:val="000000" w:themeColor="text1"/>
          <w:lang w:eastAsia="ru-RU"/>
        </w:rPr>
        <w:t xml:space="preserve">Потребитель в случае несвоевременной и (или) неполной оплаты тепловой энергии (мощности) и (или) теплоносителя, уплачивает </w:t>
      </w:r>
      <w:r w:rsidR="00DA2F89" w:rsidRPr="00BE60B3">
        <w:rPr>
          <w:rFonts w:ascii="Garamond" w:hAnsi="Garamond"/>
          <w:color w:val="000000" w:themeColor="text1"/>
          <w:lang w:eastAsia="ru-RU"/>
        </w:rPr>
        <w:t>ТСО</w:t>
      </w:r>
      <w:r w:rsidR="00A54DCC" w:rsidRPr="00BE60B3">
        <w:rPr>
          <w:rFonts w:ascii="Garamond" w:eastAsia="Times New Roman" w:hAnsi="Garamond" w:cs="Times New Roman"/>
          <w:color w:val="000000" w:themeColor="text1"/>
          <w:lang w:eastAsia="ru-RU"/>
        </w:rPr>
        <w:t xml:space="preserve"> пени в размере и порядке, установленных Федеральным законом «О теплоснабжении» № 190-ФЗ от 27.07.2010 г.»</w:t>
      </w:r>
    </w:p>
    <w:p w14:paraId="0E5F5C90"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8.3.  Стороны несут ответственность за несоблюдение требований к параметрам качества теплоснабжения, нарушение режима потребления тепловой энергии и теплоносителя, в том числе </w:t>
      </w:r>
      <w:r w:rsidRPr="00BE60B3">
        <w:rPr>
          <w:rFonts w:ascii="Garamond" w:eastAsia="Times New Roman" w:hAnsi="Garamond" w:cs="Times New Roman"/>
          <w:color w:val="000000" w:themeColor="text1"/>
          <w:lang w:eastAsia="ru-RU"/>
        </w:rPr>
        <w:lastRenderedPageBreak/>
        <w:t>ответственность за нарушение условий о количестве, качестве и значениях термодинамических параметров возвращаемого теплоносителя в порядке</w:t>
      </w:r>
      <w:r w:rsidR="006F477C" w:rsidRPr="00BE60B3">
        <w:rPr>
          <w:rFonts w:ascii="Garamond" w:eastAsia="Times New Roman" w:hAnsi="Garamond" w:cs="Times New Roman"/>
          <w:color w:val="000000" w:themeColor="text1"/>
          <w:lang w:eastAsia="ru-RU"/>
        </w:rPr>
        <w:t>,</w:t>
      </w:r>
      <w:r w:rsidRPr="00BE60B3">
        <w:rPr>
          <w:rFonts w:ascii="Garamond" w:eastAsia="Times New Roman" w:hAnsi="Garamond" w:cs="Times New Roman"/>
          <w:color w:val="000000" w:themeColor="text1"/>
          <w:lang w:eastAsia="ru-RU"/>
        </w:rPr>
        <w:t xml:space="preserve"> установленном нормами</w:t>
      </w:r>
      <w:r w:rsidR="00394CC4" w:rsidRPr="00BE60B3">
        <w:rPr>
          <w:rFonts w:ascii="Garamond" w:eastAsia="Times New Roman" w:hAnsi="Garamond" w:cs="Times New Roman"/>
          <w:color w:val="000000" w:themeColor="text1"/>
          <w:lang w:eastAsia="ru-RU"/>
        </w:rPr>
        <w:t xml:space="preserve"> действующего законодательства.</w:t>
      </w:r>
    </w:p>
    <w:p w14:paraId="7B6EA626"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8.4. При нарушении режима потребления тепловой энергии, установленного п.3.1.3 – п. 3.1.4 настоящего Договора и (или) отсутствии коммерческого учета тепловой энергии и (или) теплоносителя в случаях, предусмотренных законодательством Российской Федерации, Потребитель несет ответственность в соответствии с действующим законодательством Российской Федерации.</w:t>
      </w:r>
    </w:p>
    <w:p w14:paraId="5EE8F597"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8.5.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Pr="00BE60B3">
        <w:rPr>
          <w:rFonts w:ascii="Garamond" w:eastAsia="Times New Roman" w:hAnsi="Garamond" w:cs="Times New Roman"/>
          <w:i/>
          <w:color w:val="000000" w:themeColor="text1"/>
          <w:lang w:eastAsia="ru-RU"/>
        </w:rPr>
        <w:t>С</w:t>
      </w:r>
      <w:r w:rsidRPr="00BE60B3">
        <w:rPr>
          <w:rFonts w:ascii="Garamond" w:eastAsia="Times New Roman" w:hAnsi="Garamond" w:cs="Times New Roman"/>
          <w:color w:val="000000" w:themeColor="text1"/>
          <w:lang w:eastAsia="ru-RU"/>
        </w:rPr>
        <w:t>торон в этом случае может быть создана комиссия, определяющая возможность дальнейшего исполнения взаимных обязательств.</w:t>
      </w:r>
    </w:p>
    <w:p w14:paraId="2A229060"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Договору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Договору, которое после подписания ими станет неотъемлемой частью настоящего Договора, или совместно примут решение о расторжении Договора.  В случае действия форс-мажора в течение более чем 3 (трех) месяцев любая из Сторон вправе расторгнуть Договор в одностороннем порядке и провести взаимные расчеты в течение 15 (пятнадцати) дней с момента расторжения Договора.</w:t>
      </w:r>
    </w:p>
    <w:p w14:paraId="0B0989A5"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8.6. ТСО не несет ответственность перед Потребителем за отпуск тепловой энергии и теплоносителя с пониженными параметрами за те сутки, в течение которых Потребитель допускал превышение величины потребления или не соблюдал установленных для него режимов теплопотребления в случае, если данные действия Потребителя не вызваны несоблюдением ТСО требований настоящего Договора по количеству и качеству подаваемого теплоносителя.</w:t>
      </w:r>
    </w:p>
    <w:p w14:paraId="07F23F75" w14:textId="6A8D89BE"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8.7. Потери теплоносителя из-за несвоевременного устранения повреждений на сетях и системах Потребителя, зафиксированные актом в присутствии Потребителя, оплачиваются </w:t>
      </w:r>
      <w:r w:rsidR="00B91B73" w:rsidRPr="00BE60B3">
        <w:rPr>
          <w:rFonts w:ascii="Garamond" w:eastAsia="Times New Roman" w:hAnsi="Garamond" w:cs="Times New Roman"/>
          <w:color w:val="000000" w:themeColor="text1"/>
          <w:lang w:eastAsia="ru-RU"/>
        </w:rPr>
        <w:t>Потребителем по</w:t>
      </w:r>
      <w:r w:rsidRPr="00BE60B3">
        <w:rPr>
          <w:rFonts w:ascii="Garamond" w:eastAsia="Times New Roman" w:hAnsi="Garamond" w:cs="Times New Roman"/>
          <w:color w:val="000000" w:themeColor="text1"/>
          <w:lang w:eastAsia="ru-RU"/>
        </w:rPr>
        <w:t xml:space="preserve"> установленному тарифу. Отказ / уклонение Потребителя от подписания акта не освобождает его от оплаты в установленном порядке.</w:t>
      </w:r>
    </w:p>
    <w:p w14:paraId="73792E0A" w14:textId="77777777" w:rsidR="00CC0402" w:rsidRPr="00BE60B3" w:rsidRDefault="00CC0402" w:rsidP="00661FB4">
      <w:pPr>
        <w:ind w:right="0"/>
        <w:outlineLvl w:val="0"/>
        <w:rPr>
          <w:rFonts w:ascii="Garamond" w:eastAsia="Times New Roman" w:hAnsi="Garamond" w:cs="Times New Roman"/>
          <w:color w:val="000000" w:themeColor="text1"/>
          <w:lang w:eastAsia="ru-RU"/>
        </w:rPr>
      </w:pPr>
    </w:p>
    <w:p w14:paraId="0AE81ADD" w14:textId="77777777" w:rsidR="00CC0402" w:rsidRPr="00BE60B3" w:rsidRDefault="00CC0402" w:rsidP="00661FB4">
      <w:pPr>
        <w:ind w:right="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9. Порядок обмена уведомлениями</w:t>
      </w:r>
    </w:p>
    <w:p w14:paraId="055B530D" w14:textId="77777777" w:rsidR="00CC0402" w:rsidRPr="00BE60B3" w:rsidRDefault="00CC0402" w:rsidP="00661FB4">
      <w:pPr>
        <w:ind w:right="0"/>
        <w:outlineLvl w:val="0"/>
        <w:rPr>
          <w:rFonts w:ascii="Garamond" w:eastAsia="Times New Roman" w:hAnsi="Garamond" w:cs="Times New Roman"/>
          <w:color w:val="000000" w:themeColor="text1"/>
          <w:lang w:eastAsia="ru-RU"/>
        </w:rPr>
      </w:pPr>
    </w:p>
    <w:p w14:paraId="1B8DC722" w14:textId="77777777" w:rsidR="00DA2F89"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9.1. </w:t>
      </w:r>
      <w:r w:rsidR="00DA2F89" w:rsidRPr="00BE60B3">
        <w:rPr>
          <w:rFonts w:ascii="Garamond" w:eastAsia="Times New Roman" w:hAnsi="Garamond" w:cs="Times New Roman"/>
          <w:color w:val="000000" w:themeColor="text1"/>
          <w:lang w:eastAsia="ru-RU"/>
        </w:rPr>
        <w:t>Не допускается направление уведомлений на или с почтовых адресов публичных электронных почтовых служб (mail.ru, yandex.ru, rambler.ru и др.)</w:t>
      </w:r>
      <w:r w:rsidR="006F477C" w:rsidRPr="00BE60B3">
        <w:rPr>
          <w:rFonts w:ascii="Garamond" w:eastAsia="Times New Roman" w:hAnsi="Garamond" w:cs="Times New Roman"/>
          <w:color w:val="000000" w:themeColor="text1"/>
          <w:lang w:eastAsia="ru-RU"/>
        </w:rPr>
        <w:t>,</w:t>
      </w:r>
      <w:r w:rsidR="00DA2F89" w:rsidRPr="00BE60B3">
        <w:rPr>
          <w:rFonts w:ascii="Garamond" w:eastAsia="Times New Roman" w:hAnsi="Garamond" w:cs="Times New Roman"/>
          <w:color w:val="000000" w:themeColor="text1"/>
          <w:lang w:eastAsia="ru-RU"/>
        </w:rPr>
        <w:t xml:space="preserve"> в случае если данный адрес не указан в настоящем Договоре в соответствии с п.11.5 настоящего Договора.</w:t>
      </w:r>
    </w:p>
    <w:p w14:paraId="291D19AD" w14:textId="53E36D22" w:rsidR="00CC0402" w:rsidRPr="00BE60B3" w:rsidRDefault="00DA2F89"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9.2. Все уведомления / сообщения направляются способами, предусмотренными настоящим Договором, по адресу соответствующей Стороны, указанному в настоящем Договоре (юридический адрес), а в случае его изменения – по адресу, который во исполнение пункта 3.1.1</w:t>
      </w:r>
      <w:r w:rsidR="00864647" w:rsidRPr="00BE60B3">
        <w:rPr>
          <w:rFonts w:ascii="Garamond" w:eastAsia="Times New Roman" w:hAnsi="Garamond" w:cs="Times New Roman"/>
          <w:color w:val="000000" w:themeColor="text1"/>
          <w:lang w:eastAsia="ru-RU"/>
        </w:rPr>
        <w:t>5</w:t>
      </w:r>
      <w:r w:rsidRPr="00BE60B3">
        <w:rPr>
          <w:rFonts w:ascii="Garamond" w:eastAsia="Times New Roman" w:hAnsi="Garamond" w:cs="Times New Roman"/>
          <w:color w:val="000000" w:themeColor="text1"/>
          <w:lang w:eastAsia="ru-RU"/>
        </w:rPr>
        <w:t xml:space="preserve"> договора заранее сообщен другой Стороне, либо в соответствии с п.11.5 настоящего Договора</w:t>
      </w:r>
      <w:r w:rsidR="00CC0402" w:rsidRPr="00BE60B3">
        <w:rPr>
          <w:rFonts w:ascii="Garamond" w:eastAsia="Times New Roman" w:hAnsi="Garamond" w:cs="Times New Roman"/>
          <w:color w:val="000000" w:themeColor="text1"/>
          <w:lang w:eastAsia="ru-RU"/>
        </w:rPr>
        <w:t>.</w:t>
      </w:r>
    </w:p>
    <w:p w14:paraId="5C6ECFC6"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9.3. Все уведомления / сообщения должны содержать информацию о том, для кого они предназначены, а также ссылку на дату и номер настоящего Договора.</w:t>
      </w:r>
    </w:p>
    <w:p w14:paraId="2225B52D"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9.4. Уведомление / сообщение считается врученным:</w:t>
      </w:r>
    </w:p>
    <w:p w14:paraId="1BA43573" w14:textId="77777777" w:rsidR="00CC0402" w:rsidRPr="00BE60B3" w:rsidRDefault="00CC0402" w:rsidP="00661FB4">
      <w:pPr>
        <w:ind w:right="0" w:firstLine="567"/>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 </w:t>
      </w:r>
      <w:r w:rsidRPr="00BE60B3">
        <w:rPr>
          <w:rFonts w:ascii="Garamond" w:eastAsia="Times New Roman" w:hAnsi="Garamond" w:cs="Times New Roman"/>
          <w:color w:val="000000" w:themeColor="text1"/>
          <w:lang w:eastAsia="ru-RU"/>
        </w:rPr>
        <w:tab/>
        <w:t>при вручении лично в руки в момент доставки;</w:t>
      </w:r>
    </w:p>
    <w:p w14:paraId="05A335CD" w14:textId="77777777" w:rsidR="00CC0402" w:rsidRPr="00BE60B3" w:rsidRDefault="00CC0402" w:rsidP="00661FB4">
      <w:pPr>
        <w:ind w:right="0" w:firstLine="567"/>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w:t>
      </w:r>
      <w:r w:rsidRPr="00BE60B3">
        <w:rPr>
          <w:rFonts w:ascii="Garamond" w:eastAsia="Times New Roman" w:hAnsi="Garamond" w:cs="Times New Roman"/>
          <w:color w:val="000000" w:themeColor="text1"/>
          <w:lang w:eastAsia="ru-RU"/>
        </w:rPr>
        <w:tab/>
        <w:t>при направлении заказным почтовым отправлением в момент доставки</w:t>
      </w:r>
      <w:r w:rsidR="00DA2F89" w:rsidRPr="00BE60B3">
        <w:rPr>
          <w:rFonts w:ascii="Garamond" w:eastAsia="Times New Roman" w:hAnsi="Garamond" w:cs="Times New Roman"/>
          <w:color w:val="000000" w:themeColor="text1"/>
          <w:lang w:eastAsia="ru-RU"/>
        </w:rPr>
        <w:t>;</w:t>
      </w:r>
    </w:p>
    <w:p w14:paraId="6153B5B7" w14:textId="77777777" w:rsidR="00DA2F89" w:rsidRPr="00BE60B3" w:rsidRDefault="00DA2F89" w:rsidP="00661FB4">
      <w:pPr>
        <w:ind w:right="0" w:firstLine="567"/>
        <w:outlineLvl w:val="0"/>
        <w:rPr>
          <w:rFonts w:ascii="Garamond" w:eastAsia="Times New Roman" w:hAnsi="Garamond" w:cs="Times New Roman"/>
          <w:color w:val="000000" w:themeColor="text1"/>
          <w:lang w:eastAsia="ru-RU"/>
        </w:rPr>
      </w:pPr>
      <w:r w:rsidRPr="00BE60B3">
        <w:rPr>
          <w:rFonts w:ascii="Garamond" w:hAnsi="Garamond"/>
          <w:color w:val="000000" w:themeColor="text1"/>
          <w:lang w:eastAsia="ru-RU"/>
        </w:rPr>
        <w:t>- при направлении посредством ЭДО, через Личный кабинет на сайте ТСО либо на надлежащую электронную почту в момент отправления.</w:t>
      </w:r>
    </w:p>
    <w:p w14:paraId="636F08D1" w14:textId="77777777" w:rsidR="00CC0402" w:rsidRPr="00BE60B3" w:rsidRDefault="00CC0402" w:rsidP="00661FB4">
      <w:pPr>
        <w:ind w:right="0"/>
        <w:outlineLvl w:val="0"/>
        <w:rPr>
          <w:rFonts w:ascii="Garamond" w:eastAsia="Times New Roman" w:hAnsi="Garamond" w:cs="Times New Roman"/>
          <w:color w:val="000000" w:themeColor="text1"/>
          <w:lang w:eastAsia="ru-RU"/>
        </w:rPr>
      </w:pPr>
    </w:p>
    <w:p w14:paraId="35B223E0" w14:textId="77777777" w:rsidR="00102797" w:rsidRPr="00BE60B3" w:rsidRDefault="00102797" w:rsidP="00661FB4">
      <w:pPr>
        <w:ind w:right="-1"/>
        <w:jc w:val="center"/>
        <w:rPr>
          <w:rFonts w:ascii="Garamond" w:hAnsi="Garamond" w:cs="Times New Roman"/>
          <w:b/>
          <w:color w:val="000000" w:themeColor="text1"/>
        </w:rPr>
      </w:pPr>
      <w:r w:rsidRPr="00BE60B3">
        <w:rPr>
          <w:rFonts w:ascii="Garamond" w:hAnsi="Garamond" w:cs="Times New Roman"/>
          <w:b/>
          <w:color w:val="000000" w:themeColor="text1"/>
        </w:rPr>
        <w:t xml:space="preserve">10. Антикоррупционная политика </w:t>
      </w:r>
    </w:p>
    <w:p w14:paraId="0E171C13" w14:textId="77777777" w:rsidR="00102797" w:rsidRPr="00BE60B3" w:rsidRDefault="00102797" w:rsidP="00661FB4">
      <w:pPr>
        <w:pStyle w:val="af1"/>
        <w:ind w:firstLine="708"/>
        <w:jc w:val="both"/>
        <w:rPr>
          <w:rFonts w:ascii="Garamond" w:hAnsi="Garamond"/>
          <w:b/>
          <w:bCs/>
          <w:color w:val="000000" w:themeColor="text1"/>
        </w:rPr>
      </w:pPr>
    </w:p>
    <w:p w14:paraId="279CB442" w14:textId="77777777" w:rsidR="003A65F1" w:rsidRPr="00BE60B3" w:rsidRDefault="003A65F1"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10.1. Потребитель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41BC1A06" w14:textId="77777777" w:rsidR="003A65F1" w:rsidRPr="00BE60B3" w:rsidRDefault="003A65F1"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10.2. Потребителю известно о том, что ТСО развивает не допускающую взяточничество культуру и ведет антикоррупционную политику.</w:t>
      </w:r>
    </w:p>
    <w:p w14:paraId="683F2E0C" w14:textId="77777777" w:rsidR="003A65F1" w:rsidRPr="00BE60B3" w:rsidRDefault="003A65F1"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10.3. Потребителю известно о том, что в ТСО установлены процедуры недопущения коррупции и взяточничества, и Потребитель выражает заинтересованность в реализации данных процедур. В связи с этим Потребитель гарантирует при исполнении настоящего Договора и связанном с исполнением настоящего Договора взаимодействии (в том числе с третьими лицами) соблюдение со своей стороны антикоррупционного законодательства РФ в сфере противодействия и предупреждения коррупции.</w:t>
      </w:r>
    </w:p>
    <w:p w14:paraId="5AD66257" w14:textId="77777777" w:rsidR="003A65F1" w:rsidRPr="00BE60B3" w:rsidRDefault="003A65F1"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lastRenderedPageBreak/>
        <w:t>10.4. Потребитель самостоятельно несет ответственность за несоблюдение антикоррупционного законодательства РФ.</w:t>
      </w:r>
    </w:p>
    <w:p w14:paraId="6D879798" w14:textId="77777777" w:rsidR="00102797" w:rsidRPr="00BE60B3" w:rsidRDefault="00102797" w:rsidP="00661FB4">
      <w:pPr>
        <w:ind w:right="0" w:firstLine="567"/>
        <w:jc w:val="center"/>
        <w:rPr>
          <w:rFonts w:ascii="Garamond" w:eastAsia="Times New Roman" w:hAnsi="Garamond" w:cs="Times New Roman"/>
          <w:b/>
          <w:color w:val="000000" w:themeColor="text1"/>
          <w:lang w:eastAsia="ru-RU"/>
        </w:rPr>
      </w:pPr>
    </w:p>
    <w:p w14:paraId="05CF82F4" w14:textId="77777777" w:rsidR="00CC0402" w:rsidRPr="00BE60B3" w:rsidRDefault="00CC0402" w:rsidP="00661FB4">
      <w:pPr>
        <w:ind w:right="0" w:firstLine="567"/>
        <w:jc w:val="center"/>
        <w:rPr>
          <w:rFonts w:ascii="Garamond" w:eastAsia="Times New Roman" w:hAnsi="Garamond" w:cs="Times New Roman"/>
          <w:color w:val="000000" w:themeColor="text1"/>
          <w:lang w:eastAsia="ru-RU"/>
        </w:rPr>
      </w:pPr>
      <w:r w:rsidRPr="00BE60B3">
        <w:rPr>
          <w:rFonts w:ascii="Garamond" w:eastAsia="Times New Roman" w:hAnsi="Garamond" w:cs="Times New Roman"/>
          <w:b/>
          <w:color w:val="000000" w:themeColor="text1"/>
          <w:lang w:eastAsia="ru-RU"/>
        </w:rPr>
        <w:t>1</w:t>
      </w:r>
      <w:r w:rsidR="00102797" w:rsidRPr="00BE60B3">
        <w:rPr>
          <w:rFonts w:ascii="Garamond" w:eastAsia="Times New Roman" w:hAnsi="Garamond" w:cs="Times New Roman"/>
          <w:b/>
          <w:color w:val="000000" w:themeColor="text1"/>
          <w:lang w:eastAsia="ru-RU"/>
        </w:rPr>
        <w:t>1</w:t>
      </w:r>
      <w:r w:rsidRPr="00BE60B3">
        <w:rPr>
          <w:rFonts w:ascii="Garamond" w:eastAsia="Times New Roman" w:hAnsi="Garamond" w:cs="Times New Roman"/>
          <w:b/>
          <w:color w:val="000000" w:themeColor="text1"/>
          <w:lang w:eastAsia="ru-RU"/>
        </w:rPr>
        <w:t>. Особые условия</w:t>
      </w:r>
    </w:p>
    <w:p w14:paraId="04DF914D"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p>
    <w:p w14:paraId="0FD5F577" w14:textId="77777777" w:rsidR="00CC0402" w:rsidRPr="00BE60B3" w:rsidRDefault="00CC0402"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w:t>
      </w:r>
      <w:r w:rsidR="00102797" w:rsidRPr="00BE60B3">
        <w:rPr>
          <w:rFonts w:ascii="Garamond" w:eastAsia="Times New Roman" w:hAnsi="Garamond" w:cs="Times New Roman"/>
          <w:color w:val="000000" w:themeColor="text1"/>
          <w:lang w:eastAsia="ru-RU"/>
        </w:rPr>
        <w:t>1</w:t>
      </w:r>
      <w:r w:rsidRPr="00BE60B3">
        <w:rPr>
          <w:rFonts w:ascii="Garamond" w:eastAsia="Times New Roman" w:hAnsi="Garamond" w:cs="Times New Roman"/>
          <w:color w:val="000000" w:themeColor="text1"/>
          <w:lang w:eastAsia="ru-RU"/>
        </w:rPr>
        <w:t>.1. ТСО и Потребитель в случаях, не урегулированных настоящим Договором, обязуются руководствоваться действующим законодательством Российской Федерации</w:t>
      </w:r>
      <w:r w:rsidR="00394CC4" w:rsidRPr="00BE60B3">
        <w:rPr>
          <w:rFonts w:ascii="Garamond" w:eastAsia="Times New Roman" w:hAnsi="Garamond" w:cs="Times New Roman"/>
          <w:color w:val="000000" w:themeColor="text1"/>
          <w:lang w:eastAsia="ru-RU"/>
        </w:rPr>
        <w:t>.</w:t>
      </w:r>
    </w:p>
    <w:p w14:paraId="1E369C71" w14:textId="77777777" w:rsidR="00CC0402" w:rsidRPr="00BE60B3" w:rsidRDefault="00102797" w:rsidP="00661FB4">
      <w:pPr>
        <w:ind w:right="0" w:firstLine="709"/>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11</w:t>
      </w:r>
      <w:r w:rsidR="00CC0402" w:rsidRPr="00BE60B3">
        <w:rPr>
          <w:rFonts w:ascii="Garamond" w:eastAsia="Times New Roman" w:hAnsi="Garamond" w:cs="Times New Roman"/>
          <w:color w:val="000000" w:themeColor="text1"/>
          <w:lang w:eastAsia="ru-RU"/>
        </w:rPr>
        <w:t>.2. В случае вступления в законную силу закона, иного нормативного правового акта, обязательного для Сторон при исполнении настоящего Договора, Стороны обязуются привести условия настоящего Договора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301C5618" w14:textId="77777777" w:rsidR="00E83B7B" w:rsidRPr="00BE60B3" w:rsidRDefault="00102797" w:rsidP="00661FB4">
      <w:pPr>
        <w:ind w:right="-1"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11</w:t>
      </w:r>
      <w:r w:rsidR="00E83B7B" w:rsidRPr="00BE60B3">
        <w:rPr>
          <w:rFonts w:ascii="Garamond" w:eastAsia="Times New Roman" w:hAnsi="Garamond" w:cs="Times New Roman"/>
          <w:color w:val="000000" w:themeColor="text1"/>
          <w:lang w:eastAsia="ru-RU"/>
        </w:rPr>
        <w:t>.3 Потребитель настоящим выражает согласие на замену стороны по Договору и передачу от Т</w:t>
      </w:r>
      <w:r w:rsidR="00DA2F89" w:rsidRPr="00BE60B3">
        <w:rPr>
          <w:rFonts w:ascii="Garamond" w:eastAsia="Times New Roman" w:hAnsi="Garamond" w:cs="Times New Roman"/>
          <w:color w:val="000000" w:themeColor="text1"/>
          <w:lang w:eastAsia="ru-RU"/>
        </w:rPr>
        <w:t>СО</w:t>
      </w:r>
      <w:r w:rsidR="00E83B7B" w:rsidRPr="00BE60B3">
        <w:rPr>
          <w:rFonts w:ascii="Garamond" w:eastAsia="Times New Roman" w:hAnsi="Garamond" w:cs="Times New Roman"/>
          <w:color w:val="000000" w:themeColor="text1"/>
          <w:lang w:eastAsia="ru-RU"/>
        </w:rPr>
        <w:t xml:space="preserve"> всех прав и обязанностей по Договору новой единой теплоснабжающей организации, если:</w:t>
      </w:r>
    </w:p>
    <w:p w14:paraId="4A1FB5A7" w14:textId="77777777" w:rsidR="00E83B7B" w:rsidRPr="00BE60B3" w:rsidRDefault="00E83B7B" w:rsidP="00661FB4">
      <w:pPr>
        <w:numPr>
          <w:ilvl w:val="0"/>
          <w:numId w:val="1"/>
        </w:numPr>
        <w:ind w:right="0" w:hanging="339"/>
        <w:contextualSpacing/>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в установленном законодательством порядке в зоне теплоснабжения Потребителя назначена новая (отличная от </w:t>
      </w:r>
      <w:r w:rsidR="00DA2F89" w:rsidRPr="00BE60B3">
        <w:rPr>
          <w:rFonts w:ascii="Garamond" w:eastAsia="Times New Roman" w:hAnsi="Garamond" w:cs="Times New Roman"/>
          <w:color w:val="000000" w:themeColor="text1"/>
          <w:lang w:eastAsia="ru-RU"/>
        </w:rPr>
        <w:t xml:space="preserve">ТСО </w:t>
      </w:r>
      <w:r w:rsidRPr="00BE60B3">
        <w:rPr>
          <w:rFonts w:ascii="Garamond" w:eastAsia="Times New Roman" w:hAnsi="Garamond" w:cs="Times New Roman"/>
          <w:color w:val="000000" w:themeColor="text1"/>
          <w:lang w:eastAsia="ru-RU"/>
        </w:rPr>
        <w:t>по настоящему Договору) единая теплоснабжающая организация (ЕТО), для которой в установленном законом порядке установлен тариф на тепловую энергию (мощность), поставляемую потребителям соответствующей категории, находящимся в зоне деятельности ЕТО.</w:t>
      </w:r>
    </w:p>
    <w:p w14:paraId="3D88A6D4" w14:textId="77777777" w:rsidR="00E83B7B" w:rsidRPr="00BE60B3" w:rsidRDefault="00E83B7B" w:rsidP="00661FB4">
      <w:pPr>
        <w:numPr>
          <w:ilvl w:val="0"/>
          <w:numId w:val="1"/>
        </w:numPr>
        <w:ind w:right="0"/>
        <w:contextualSpacing/>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Потребителем получено соответствующее письменное уведомление от </w:t>
      </w:r>
      <w:r w:rsidR="00DA2F89" w:rsidRPr="00BE60B3">
        <w:rPr>
          <w:rFonts w:ascii="Garamond" w:eastAsia="Times New Roman" w:hAnsi="Garamond" w:cs="Times New Roman"/>
          <w:color w:val="000000" w:themeColor="text1"/>
          <w:lang w:eastAsia="ru-RU"/>
        </w:rPr>
        <w:t>ТСО</w:t>
      </w:r>
      <w:r w:rsidRPr="00BE60B3">
        <w:rPr>
          <w:rFonts w:ascii="Garamond" w:eastAsia="Times New Roman" w:hAnsi="Garamond" w:cs="Times New Roman"/>
          <w:color w:val="000000" w:themeColor="text1"/>
          <w:lang w:eastAsia="ru-RU"/>
        </w:rPr>
        <w:t>, содержащее платежные реквизиты новой единой теплоснабжающей организации с указанием сведений об установленном тарифе.</w:t>
      </w:r>
    </w:p>
    <w:p w14:paraId="3E74E0B7" w14:textId="77777777" w:rsidR="00E83B7B" w:rsidRPr="00BE60B3" w:rsidRDefault="00E83B7B" w:rsidP="00661FB4">
      <w:pPr>
        <w:ind w:right="0" w:firstLine="405"/>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При этом, право требования задолженности Потребителя, имеющейся перед </w:t>
      </w:r>
      <w:r w:rsidR="00DA2F89" w:rsidRPr="00BE60B3">
        <w:rPr>
          <w:rFonts w:ascii="Garamond" w:eastAsia="Times New Roman" w:hAnsi="Garamond" w:cs="Times New Roman"/>
          <w:color w:val="000000" w:themeColor="text1"/>
          <w:lang w:eastAsia="ru-RU"/>
        </w:rPr>
        <w:t>ТСО</w:t>
      </w:r>
      <w:r w:rsidRPr="00BE60B3">
        <w:rPr>
          <w:rFonts w:ascii="Garamond" w:eastAsia="Times New Roman" w:hAnsi="Garamond" w:cs="Times New Roman"/>
          <w:color w:val="000000" w:themeColor="text1"/>
          <w:lang w:eastAsia="ru-RU"/>
        </w:rPr>
        <w:t xml:space="preserve"> по Договору на момент перехода прав и обязанностей к новой единой теплоснабжающей организации, сохраняется за </w:t>
      </w:r>
      <w:r w:rsidR="00DA2F89" w:rsidRPr="00BE60B3">
        <w:rPr>
          <w:rFonts w:ascii="Garamond" w:eastAsia="Times New Roman" w:hAnsi="Garamond" w:cs="Times New Roman"/>
          <w:color w:val="000000" w:themeColor="text1"/>
          <w:lang w:eastAsia="ru-RU"/>
        </w:rPr>
        <w:t>ТСО</w:t>
      </w:r>
      <w:r w:rsidRPr="00BE60B3">
        <w:rPr>
          <w:rFonts w:ascii="Garamond" w:eastAsia="Times New Roman" w:hAnsi="Garamond" w:cs="Times New Roman"/>
          <w:color w:val="000000" w:themeColor="text1"/>
          <w:lang w:eastAsia="ru-RU"/>
        </w:rPr>
        <w:t>.  </w:t>
      </w:r>
    </w:p>
    <w:p w14:paraId="24DDB42F" w14:textId="77777777" w:rsidR="00E83B7B" w:rsidRPr="00BE60B3" w:rsidRDefault="00E83B7B" w:rsidP="00661FB4">
      <w:pPr>
        <w:ind w:right="0" w:firstLine="405"/>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Во избежание сомнений,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(мощность), поставляемую потребителям соответствующей категории, находящимся в зоне деятельности ЕТО.</w:t>
      </w:r>
    </w:p>
    <w:p w14:paraId="68563189" w14:textId="77777777" w:rsidR="00DA2F89" w:rsidRPr="00BE60B3" w:rsidRDefault="00DA2F89"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 xml:space="preserve">11.4. Стороны по настоящему Договору договорились,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 </w:t>
      </w:r>
    </w:p>
    <w:p w14:paraId="4DB73307" w14:textId="265E1944" w:rsidR="00A35329" w:rsidRPr="00BE60B3" w:rsidRDefault="00DA2F89"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11.5.</w:t>
      </w:r>
      <w:r w:rsidR="00A35329" w:rsidRPr="00BE60B3">
        <w:rPr>
          <w:rFonts w:ascii="Garamond" w:eastAsia="Times New Roman" w:hAnsi="Garamond" w:cs="Times New Roman"/>
          <w:color w:val="000000" w:themeColor="text1"/>
          <w:lang w:eastAsia="ru-RU"/>
        </w:rPr>
        <w:t xml:space="preserve">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её, а также через систему ЭДО (Диадок, Сбис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Договора с учетом имеющейся у нее информации, признается надлежащим. </w:t>
      </w:r>
    </w:p>
    <w:p w14:paraId="082D80B8" w14:textId="7C90A8D5" w:rsidR="00A35329" w:rsidRPr="00BE60B3" w:rsidRDefault="00A35329" w:rsidP="00661FB4">
      <w:pPr>
        <w:ind w:right="0" w:firstLine="709"/>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адреса электронной почты, указанных в настоящем Договоре,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54AFB8E8" w14:textId="77777777" w:rsidR="00A35329" w:rsidRPr="00BE60B3" w:rsidRDefault="00A35329" w:rsidP="00661FB4">
      <w:pPr>
        <w:ind w:right="-1" w:firstLine="708"/>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Также стороны договорились, что при принятии одной стороной Договора приглашения, направленного другой стороной в системе ЭДО (Диадок, Сбис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7455809B" w14:textId="77777777" w:rsidR="00DA2F89" w:rsidRPr="00BE60B3" w:rsidRDefault="00A35329" w:rsidP="00661FB4">
      <w:pPr>
        <w:ind w:right="-1" w:firstLine="708"/>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Для осуществления электронного документооборота используется согласованный сторонами адрес электронной почты.</w:t>
      </w:r>
    </w:p>
    <w:p w14:paraId="0F33C2D5" w14:textId="77777777" w:rsidR="00E83B7B" w:rsidRPr="00BE60B3" w:rsidRDefault="00E83B7B" w:rsidP="00661FB4">
      <w:pPr>
        <w:ind w:right="0" w:firstLine="709"/>
        <w:outlineLvl w:val="0"/>
        <w:rPr>
          <w:rFonts w:ascii="Garamond" w:eastAsia="Times New Roman" w:hAnsi="Garamond" w:cs="Times New Roman"/>
          <w:color w:val="000000" w:themeColor="text1"/>
          <w:lang w:eastAsia="ru-RU"/>
        </w:rPr>
      </w:pPr>
    </w:p>
    <w:p w14:paraId="4FC6170E" w14:textId="77777777" w:rsidR="00CC0402" w:rsidRPr="00BE60B3" w:rsidRDefault="00CC0402" w:rsidP="00661FB4">
      <w:pPr>
        <w:ind w:right="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1</w:t>
      </w:r>
      <w:r w:rsidR="00102797" w:rsidRPr="00BE60B3">
        <w:rPr>
          <w:rFonts w:ascii="Garamond" w:eastAsia="Times New Roman" w:hAnsi="Garamond" w:cs="Times New Roman"/>
          <w:b/>
          <w:color w:val="000000" w:themeColor="text1"/>
          <w:lang w:eastAsia="ru-RU"/>
        </w:rPr>
        <w:t>2</w:t>
      </w:r>
      <w:r w:rsidRPr="00BE60B3">
        <w:rPr>
          <w:rFonts w:ascii="Garamond" w:eastAsia="Times New Roman" w:hAnsi="Garamond" w:cs="Times New Roman"/>
          <w:b/>
          <w:color w:val="000000" w:themeColor="text1"/>
          <w:lang w:eastAsia="ru-RU"/>
        </w:rPr>
        <w:t>. Срок действия, порядок рассмотрения споров</w:t>
      </w:r>
    </w:p>
    <w:p w14:paraId="7D6F5E55" w14:textId="77777777" w:rsidR="00443FAB" w:rsidRPr="00BE60B3" w:rsidRDefault="00443FAB" w:rsidP="00661FB4">
      <w:pPr>
        <w:ind w:right="0"/>
        <w:jc w:val="center"/>
        <w:outlineLvl w:val="0"/>
        <w:rPr>
          <w:rFonts w:ascii="Garamond" w:eastAsia="Times New Roman" w:hAnsi="Garamond" w:cs="Times New Roman"/>
          <w:b/>
          <w:color w:val="000000" w:themeColor="text1"/>
          <w:lang w:eastAsia="ru-RU"/>
        </w:rPr>
      </w:pPr>
    </w:p>
    <w:p w14:paraId="3482D273" w14:textId="59A044DB" w:rsidR="00DB17A7" w:rsidRPr="00BE60B3" w:rsidRDefault="00CC0402" w:rsidP="00661FB4">
      <w:pPr>
        <w:ind w:right="-1" w:firstLine="567"/>
        <w:outlineLvl w:val="0"/>
        <w:rPr>
          <w:rFonts w:ascii="Garamond" w:eastAsia="Times New Roman" w:hAnsi="Garamond" w:cs="Times New Roman"/>
          <w:color w:val="000000" w:themeColor="text1"/>
        </w:rPr>
      </w:pPr>
      <w:r w:rsidRPr="00BE60B3">
        <w:rPr>
          <w:rFonts w:ascii="Garamond" w:eastAsia="Times New Roman" w:hAnsi="Garamond" w:cs="Times New Roman"/>
          <w:color w:val="000000" w:themeColor="text1"/>
        </w:rPr>
        <w:t>1</w:t>
      </w:r>
      <w:r w:rsidR="00102797" w:rsidRPr="00BE60B3">
        <w:rPr>
          <w:rFonts w:ascii="Garamond" w:eastAsia="Times New Roman" w:hAnsi="Garamond" w:cs="Times New Roman"/>
          <w:color w:val="000000" w:themeColor="text1"/>
        </w:rPr>
        <w:t>2</w:t>
      </w:r>
      <w:r w:rsidRPr="00BE60B3">
        <w:rPr>
          <w:rFonts w:ascii="Garamond" w:eastAsia="Times New Roman" w:hAnsi="Garamond" w:cs="Times New Roman"/>
          <w:color w:val="000000" w:themeColor="text1"/>
        </w:rPr>
        <w:t xml:space="preserve">.1. </w:t>
      </w:r>
      <w:r w:rsidR="00443FAB" w:rsidRPr="00BE60B3">
        <w:rPr>
          <w:rFonts w:ascii="Garamond" w:eastAsia="Times New Roman" w:hAnsi="Garamond" w:cs="Times New Roman"/>
          <w:color w:val="000000" w:themeColor="text1"/>
        </w:rPr>
        <w:t>Договор заключен на срок</w:t>
      </w:r>
      <w:r w:rsidR="00DB17A7" w:rsidRPr="00BE60B3">
        <w:rPr>
          <w:rFonts w:ascii="Garamond" w:eastAsia="Times New Roman" w:hAnsi="Garamond" w:cs="Times New Roman"/>
          <w:color w:val="000000" w:themeColor="text1"/>
        </w:rPr>
        <w:t xml:space="preserve"> по </w:t>
      </w:r>
      <w:r w:rsidR="00415940" w:rsidRPr="00BE60B3">
        <w:rPr>
          <w:rFonts w:ascii="Garamond" w:eastAsia="Times New Roman" w:hAnsi="Garamond" w:cs="Times New Roman"/>
          <w:color w:val="000000" w:themeColor="text1"/>
        </w:rPr>
        <w:t>_________</w:t>
      </w:r>
      <w:r w:rsidR="00DB17A7" w:rsidRPr="00BE60B3">
        <w:rPr>
          <w:rFonts w:ascii="Garamond" w:eastAsia="Times New Roman" w:hAnsi="Garamond" w:cs="Times New Roman"/>
          <w:color w:val="000000" w:themeColor="text1"/>
        </w:rPr>
        <w:t xml:space="preserve"> г. и вступает</w:t>
      </w:r>
      <w:r w:rsidR="00443FAB" w:rsidRPr="00BE60B3">
        <w:rPr>
          <w:rFonts w:ascii="Garamond" w:eastAsia="Times New Roman" w:hAnsi="Garamond" w:cs="Times New Roman"/>
          <w:color w:val="000000" w:themeColor="text1"/>
        </w:rPr>
        <w:t xml:space="preserve"> в силу с момента его подписания и подписания всех приложений к нему. Взаимоотношения Сторон в период с </w:t>
      </w:r>
      <w:r w:rsidR="00415940" w:rsidRPr="00BE60B3">
        <w:rPr>
          <w:rFonts w:ascii="Garamond" w:eastAsia="Times New Roman" w:hAnsi="Garamond" w:cs="Times New Roman"/>
          <w:color w:val="000000" w:themeColor="text1"/>
        </w:rPr>
        <w:t>_________</w:t>
      </w:r>
      <w:r w:rsidR="00443FAB" w:rsidRPr="00BE60B3">
        <w:rPr>
          <w:rFonts w:ascii="Garamond" w:eastAsia="Times New Roman" w:hAnsi="Garamond" w:cs="Times New Roman"/>
          <w:color w:val="000000" w:themeColor="text1"/>
        </w:rPr>
        <w:t xml:space="preserve"> г. до момента заключения Договора регулируются условиями настоящего Договора.</w:t>
      </w:r>
    </w:p>
    <w:p w14:paraId="19D04B17" w14:textId="77777777" w:rsidR="00CC0402" w:rsidRPr="00BE60B3" w:rsidRDefault="00CC0402" w:rsidP="00661FB4">
      <w:pPr>
        <w:ind w:right="-1" w:firstLine="567"/>
        <w:outlineLvl w:val="0"/>
        <w:rPr>
          <w:rFonts w:ascii="Garamond" w:eastAsia="Times New Roman" w:hAnsi="Garamond" w:cs="Times New Roman"/>
          <w:color w:val="000000" w:themeColor="text1"/>
        </w:rPr>
      </w:pPr>
      <w:r w:rsidRPr="00BE60B3">
        <w:rPr>
          <w:rFonts w:ascii="Garamond" w:eastAsia="Times New Roman" w:hAnsi="Garamond" w:cs="Times New Roman"/>
          <w:color w:val="000000" w:themeColor="text1"/>
        </w:rPr>
        <w:lastRenderedPageBreak/>
        <w:t>1</w:t>
      </w:r>
      <w:r w:rsidR="00102797" w:rsidRPr="00BE60B3">
        <w:rPr>
          <w:rFonts w:ascii="Garamond" w:eastAsia="Times New Roman" w:hAnsi="Garamond" w:cs="Times New Roman"/>
          <w:color w:val="000000" w:themeColor="text1"/>
        </w:rPr>
        <w:t>2</w:t>
      </w:r>
      <w:r w:rsidRPr="00BE60B3">
        <w:rPr>
          <w:rFonts w:ascii="Garamond" w:eastAsia="Times New Roman" w:hAnsi="Garamond" w:cs="Times New Roman"/>
          <w:color w:val="000000" w:themeColor="text1"/>
        </w:rPr>
        <w:t>.2. Договор составляется в 2 (двух) экземплярах, имеющих одинаковую юридическую силу. Один экземпляр для ТСО, второй для Потребителя. Все перечисленные в настоящем Договоре приложения являются его неотъемлемыми частями.</w:t>
      </w:r>
    </w:p>
    <w:p w14:paraId="66DD6581" w14:textId="77777777" w:rsidR="00CC0402" w:rsidRPr="00BE60B3" w:rsidRDefault="00CC0402" w:rsidP="00661FB4">
      <w:pPr>
        <w:ind w:right="-1" w:firstLine="567"/>
        <w:outlineLvl w:val="0"/>
        <w:rPr>
          <w:rFonts w:ascii="Garamond" w:eastAsia="Times New Roman" w:hAnsi="Garamond" w:cs="Times New Roman"/>
          <w:color w:val="000000" w:themeColor="text1"/>
        </w:rPr>
      </w:pPr>
      <w:r w:rsidRPr="00BE60B3">
        <w:rPr>
          <w:rFonts w:ascii="Garamond" w:eastAsia="Times New Roman" w:hAnsi="Garamond" w:cs="Times New Roman"/>
          <w:color w:val="000000" w:themeColor="text1"/>
        </w:rPr>
        <w:t>1</w:t>
      </w:r>
      <w:r w:rsidR="00102797" w:rsidRPr="00BE60B3">
        <w:rPr>
          <w:rFonts w:ascii="Garamond" w:eastAsia="Times New Roman" w:hAnsi="Garamond" w:cs="Times New Roman"/>
          <w:color w:val="000000" w:themeColor="text1"/>
        </w:rPr>
        <w:t>2</w:t>
      </w:r>
      <w:r w:rsidRPr="00BE60B3">
        <w:rPr>
          <w:rFonts w:ascii="Garamond" w:eastAsia="Times New Roman" w:hAnsi="Garamond" w:cs="Times New Roman"/>
          <w:color w:val="000000" w:themeColor="text1"/>
        </w:rPr>
        <w:t>.3. Договор пролонгируется на следующий календарный год автоматически, если ни одна из Сторон за 30 дней до окончания срока его действия не потребует пересмотра его условий.</w:t>
      </w:r>
    </w:p>
    <w:p w14:paraId="568BEFE3" w14:textId="77777777" w:rsidR="00CC0402" w:rsidRPr="00BE60B3" w:rsidRDefault="00CC0402" w:rsidP="00661FB4">
      <w:pPr>
        <w:ind w:right="-1" w:firstLine="567"/>
        <w:outlineLvl w:val="0"/>
        <w:rPr>
          <w:rFonts w:ascii="Garamond" w:eastAsia="Times New Roman" w:hAnsi="Garamond" w:cs="Times New Roman"/>
          <w:color w:val="000000" w:themeColor="text1"/>
        </w:rPr>
      </w:pPr>
      <w:r w:rsidRPr="00BE60B3">
        <w:rPr>
          <w:rFonts w:ascii="Garamond" w:eastAsia="Times New Roman" w:hAnsi="Garamond" w:cs="Times New Roman"/>
          <w:color w:val="000000" w:themeColor="text1"/>
        </w:rPr>
        <w:t>1</w:t>
      </w:r>
      <w:r w:rsidR="00102797" w:rsidRPr="00BE60B3">
        <w:rPr>
          <w:rFonts w:ascii="Garamond" w:eastAsia="Times New Roman" w:hAnsi="Garamond" w:cs="Times New Roman"/>
          <w:color w:val="000000" w:themeColor="text1"/>
        </w:rPr>
        <w:t>2</w:t>
      </w:r>
      <w:r w:rsidRPr="00BE60B3">
        <w:rPr>
          <w:rFonts w:ascii="Garamond" w:eastAsia="Times New Roman" w:hAnsi="Garamond" w:cs="Times New Roman"/>
          <w:color w:val="000000" w:themeColor="text1"/>
        </w:rPr>
        <w:t>.4. Спор, связанный с заключением, исполнением, изменением или расторжением настоящего Договора передается на разрешение арбитражного суда Челябинской области после принятия сторонами мер по досудебному урегулированию по истечении десяти календарных дней со дня направления претензии.</w:t>
      </w:r>
    </w:p>
    <w:p w14:paraId="517EB221" w14:textId="77777777" w:rsidR="00CC0402" w:rsidRPr="00BE60B3" w:rsidRDefault="00CC0402" w:rsidP="00661FB4">
      <w:pPr>
        <w:ind w:right="0"/>
        <w:outlineLvl w:val="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w:t>
      </w:r>
    </w:p>
    <w:p w14:paraId="04846D97" w14:textId="77777777" w:rsidR="00CC0402" w:rsidRPr="00BE60B3" w:rsidRDefault="00CC0402" w:rsidP="00661FB4">
      <w:pPr>
        <w:ind w:right="0"/>
        <w:jc w:val="center"/>
        <w:outlineLvl w:val="0"/>
        <w:rPr>
          <w:rFonts w:ascii="Garamond" w:eastAsia="Times New Roman" w:hAnsi="Garamond" w:cs="Times New Roman"/>
          <w:b/>
          <w:color w:val="000000" w:themeColor="text1"/>
          <w:lang w:eastAsia="ru-RU"/>
        </w:rPr>
      </w:pPr>
      <w:r w:rsidRPr="00BE60B3">
        <w:rPr>
          <w:rFonts w:ascii="Garamond" w:eastAsia="Times New Roman" w:hAnsi="Garamond" w:cs="Times New Roman"/>
          <w:b/>
          <w:color w:val="000000" w:themeColor="text1"/>
          <w:lang w:eastAsia="ru-RU"/>
        </w:rPr>
        <w:t>1</w:t>
      </w:r>
      <w:r w:rsidR="00102797" w:rsidRPr="00BE60B3">
        <w:rPr>
          <w:rFonts w:ascii="Garamond" w:eastAsia="Times New Roman" w:hAnsi="Garamond" w:cs="Times New Roman"/>
          <w:b/>
          <w:color w:val="000000" w:themeColor="text1"/>
          <w:lang w:eastAsia="ru-RU"/>
        </w:rPr>
        <w:t>3</w:t>
      </w:r>
      <w:r w:rsidRPr="00BE60B3">
        <w:rPr>
          <w:rFonts w:ascii="Garamond" w:eastAsia="Times New Roman" w:hAnsi="Garamond" w:cs="Times New Roman"/>
          <w:b/>
          <w:color w:val="000000" w:themeColor="text1"/>
          <w:lang w:eastAsia="ru-RU"/>
        </w:rPr>
        <w:t>. Приложения к Договору</w:t>
      </w:r>
    </w:p>
    <w:p w14:paraId="7DD34556" w14:textId="77777777" w:rsidR="0038049C" w:rsidRPr="00BE60B3" w:rsidRDefault="0038049C" w:rsidP="00661FB4">
      <w:pPr>
        <w:ind w:right="0"/>
        <w:jc w:val="center"/>
        <w:outlineLvl w:val="0"/>
        <w:rPr>
          <w:rFonts w:ascii="Garamond" w:eastAsia="Times New Roman" w:hAnsi="Garamond" w:cs="Times New Roman"/>
          <w:b/>
          <w:color w:val="000000" w:themeColor="text1"/>
          <w:lang w:eastAsia="ru-RU"/>
        </w:rPr>
      </w:pPr>
    </w:p>
    <w:p w14:paraId="676CE5E9" w14:textId="77777777" w:rsidR="00CC0402" w:rsidRPr="00BE60B3" w:rsidRDefault="00CC0402" w:rsidP="00661FB4">
      <w:pPr>
        <w:ind w:right="0" w:firstLine="54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Приложение № 1.1 Перечень объектов, тепловые нагрузки Потребителя, расчетные потери тепловой энергии и теплоносителя.</w:t>
      </w:r>
    </w:p>
    <w:p w14:paraId="57BD145A" w14:textId="77777777" w:rsidR="00CC0402" w:rsidRPr="00BE60B3" w:rsidRDefault="00CC0402" w:rsidP="00661FB4">
      <w:pPr>
        <w:ind w:right="0" w:firstLine="54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Приложение № 1.2 Плановый отпуск тепловой энергии на объекты Потребителя по нормативу потребления коммунальных услуг.</w:t>
      </w:r>
    </w:p>
    <w:p w14:paraId="0BC2B271" w14:textId="77777777" w:rsidR="00CC0402" w:rsidRPr="00BE60B3" w:rsidRDefault="00CC0402" w:rsidP="00661FB4">
      <w:pPr>
        <w:ind w:right="0" w:firstLine="54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Приложение № 2 Акт разграничения балансовой принадлежности сетей и эксплуатационной ответственности Сторон.</w:t>
      </w:r>
    </w:p>
    <w:p w14:paraId="47444230" w14:textId="77777777" w:rsidR="00CC0402" w:rsidRPr="00BE60B3" w:rsidRDefault="00CC0402" w:rsidP="00661FB4">
      <w:pPr>
        <w:ind w:right="0" w:firstLine="540"/>
        <w:rPr>
          <w:rFonts w:ascii="Garamond" w:eastAsia="Times New Roman" w:hAnsi="Garamond" w:cs="Times New Roman"/>
          <w:color w:val="000000" w:themeColor="text1"/>
          <w:lang w:eastAsia="ru-RU"/>
        </w:rPr>
      </w:pPr>
      <w:r w:rsidRPr="00BE60B3">
        <w:rPr>
          <w:rFonts w:ascii="Garamond" w:eastAsia="Times New Roman" w:hAnsi="Garamond" w:cs="Times New Roman"/>
          <w:color w:val="000000" w:themeColor="text1"/>
          <w:lang w:eastAsia="ru-RU"/>
        </w:rPr>
        <w:t>Приложение № 3 Режимная карта.</w:t>
      </w:r>
      <w:r w:rsidRPr="00BE60B3">
        <w:rPr>
          <w:rFonts w:ascii="Garamond" w:eastAsia="Times New Roman" w:hAnsi="Garamond" w:cs="Times New Roman"/>
          <w:color w:val="000000" w:themeColor="text1"/>
          <w:lang w:eastAsia="ru-RU"/>
        </w:rPr>
        <w:tab/>
      </w:r>
    </w:p>
    <w:p w14:paraId="0EC5D141" w14:textId="77777777" w:rsidR="000F3241" w:rsidRPr="00BE60B3" w:rsidRDefault="000F3241" w:rsidP="00CC0402">
      <w:pPr>
        <w:ind w:right="0"/>
        <w:jc w:val="left"/>
        <w:rPr>
          <w:rFonts w:ascii="Garamond" w:eastAsia="Times New Roman" w:hAnsi="Garamond" w:cs="Times New Roman"/>
          <w:color w:val="000000" w:themeColor="text1"/>
          <w:lang w:eastAsia="ru-RU"/>
        </w:rPr>
      </w:pPr>
    </w:p>
    <w:p w14:paraId="58DDDE12" w14:textId="77777777" w:rsidR="000F3241" w:rsidRPr="00661FB4" w:rsidRDefault="000F3241" w:rsidP="00CC0402">
      <w:pPr>
        <w:ind w:right="0"/>
        <w:jc w:val="left"/>
        <w:rPr>
          <w:rFonts w:ascii="Garamond" w:eastAsia="Times New Roman" w:hAnsi="Garamond" w:cs="Times New Roman"/>
          <w:lang w:eastAsia="ru-RU"/>
        </w:rPr>
      </w:pPr>
    </w:p>
    <w:p w14:paraId="00B838F6" w14:textId="77777777" w:rsidR="00394CC4" w:rsidRPr="00661FB4" w:rsidRDefault="00CC0402" w:rsidP="00CC0402">
      <w:pPr>
        <w:spacing w:line="276" w:lineRule="auto"/>
        <w:ind w:right="0"/>
        <w:jc w:val="center"/>
        <w:outlineLvl w:val="0"/>
        <w:rPr>
          <w:rFonts w:ascii="Garamond" w:eastAsia="Times New Roman" w:hAnsi="Garamond" w:cs="Times New Roman"/>
          <w:b/>
          <w:lang w:eastAsia="ru-RU"/>
        </w:rPr>
      </w:pPr>
      <w:r w:rsidRPr="00661FB4">
        <w:rPr>
          <w:rFonts w:ascii="Garamond" w:eastAsia="Times New Roman" w:hAnsi="Garamond" w:cs="Times New Roman"/>
          <w:b/>
          <w:lang w:eastAsia="ru-RU"/>
        </w:rPr>
        <w:t>1</w:t>
      </w:r>
      <w:r w:rsidR="00102797" w:rsidRPr="00661FB4">
        <w:rPr>
          <w:rFonts w:ascii="Garamond" w:eastAsia="Times New Roman" w:hAnsi="Garamond" w:cs="Times New Roman"/>
          <w:b/>
          <w:lang w:eastAsia="ru-RU"/>
        </w:rPr>
        <w:t>4</w:t>
      </w:r>
      <w:r w:rsidRPr="00661FB4">
        <w:rPr>
          <w:rFonts w:ascii="Garamond" w:eastAsia="Times New Roman" w:hAnsi="Garamond" w:cs="Times New Roman"/>
          <w:b/>
          <w:lang w:eastAsia="ru-RU"/>
        </w:rPr>
        <w:t>. Юридические адреса и реквизиты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94CC4" w:rsidRPr="00661FB4" w14:paraId="3E2AD59F" w14:textId="77777777" w:rsidTr="00F63FDB">
        <w:trPr>
          <w:trHeight w:val="80"/>
        </w:trPr>
        <w:tc>
          <w:tcPr>
            <w:tcW w:w="4785" w:type="dxa"/>
          </w:tcPr>
          <w:p w14:paraId="366DF642" w14:textId="77777777" w:rsidR="00394CC4" w:rsidRPr="00661FB4" w:rsidRDefault="00394CC4" w:rsidP="00357064">
            <w:pPr>
              <w:rPr>
                <w:rFonts w:ascii="Garamond" w:hAnsi="Garamond" w:cs="Times New Roman"/>
                <w:b/>
              </w:rPr>
            </w:pPr>
            <w:r w:rsidRPr="00661FB4">
              <w:rPr>
                <w:rFonts w:ascii="Garamond" w:hAnsi="Garamond" w:cs="Times New Roman"/>
                <w:b/>
              </w:rPr>
              <w:t>Потребитель</w:t>
            </w:r>
          </w:p>
          <w:p w14:paraId="338D00FE" w14:textId="77777777" w:rsidR="00394CC4" w:rsidRPr="00661FB4" w:rsidRDefault="00394CC4" w:rsidP="00357064">
            <w:pPr>
              <w:rPr>
                <w:rFonts w:ascii="Garamond" w:hAnsi="Garamond" w:cs="Times New Roman"/>
              </w:rPr>
            </w:pPr>
            <w:r w:rsidRPr="00661FB4">
              <w:rPr>
                <w:rFonts w:ascii="Garamond" w:hAnsi="Garamond" w:cs="Times New Roman"/>
              </w:rPr>
              <w:t>Реквизиты для расчетов:</w:t>
            </w:r>
          </w:p>
          <w:p w14:paraId="436BEC5C" w14:textId="77777777" w:rsidR="00394CC4" w:rsidRPr="00661FB4" w:rsidRDefault="00394CC4" w:rsidP="00357064">
            <w:pPr>
              <w:rPr>
                <w:rFonts w:ascii="Garamond" w:hAnsi="Garamond" w:cs="Times New Roman"/>
                <w:b/>
              </w:rPr>
            </w:pPr>
          </w:p>
          <w:p w14:paraId="1E576854" w14:textId="02E4EB8B" w:rsidR="00394CC4" w:rsidRPr="00661FB4" w:rsidRDefault="00394CC4" w:rsidP="00357064">
            <w:pPr>
              <w:rPr>
                <w:rFonts w:ascii="Garamond" w:hAnsi="Garamond" w:cs="Times New Roman"/>
                <w:b/>
              </w:rPr>
            </w:pPr>
          </w:p>
          <w:p w14:paraId="1A4A2F5E" w14:textId="77777777" w:rsidR="00394CC4" w:rsidRPr="00661FB4" w:rsidRDefault="00394CC4" w:rsidP="00357064">
            <w:pPr>
              <w:rPr>
                <w:rFonts w:ascii="Garamond" w:hAnsi="Garamond" w:cs="Times New Roman"/>
                <w:b/>
              </w:rPr>
            </w:pPr>
          </w:p>
          <w:p w14:paraId="2B07DC40" w14:textId="77777777" w:rsidR="00D349D3" w:rsidRPr="00661FB4" w:rsidRDefault="00D349D3" w:rsidP="00357064">
            <w:pPr>
              <w:rPr>
                <w:rFonts w:ascii="Garamond" w:hAnsi="Garamond" w:cs="Times New Roman"/>
                <w:b/>
              </w:rPr>
            </w:pPr>
            <w:r w:rsidRPr="00661FB4">
              <w:rPr>
                <w:rFonts w:ascii="Garamond" w:hAnsi="Garamond" w:cs="Times New Roman"/>
              </w:rPr>
              <w:t>Юридический адрес</w:t>
            </w:r>
          </w:p>
          <w:p w14:paraId="49AA5CE5" w14:textId="77777777" w:rsidR="00415940" w:rsidRPr="00661FB4" w:rsidRDefault="00415940" w:rsidP="00357064">
            <w:pPr>
              <w:rPr>
                <w:rFonts w:ascii="Garamond" w:hAnsi="Garamond" w:cs="Times New Roman"/>
              </w:rPr>
            </w:pPr>
            <w:r w:rsidRPr="00661FB4">
              <w:rPr>
                <w:rFonts w:ascii="Garamond" w:hAnsi="Garamond" w:cs="Times New Roman"/>
              </w:rPr>
              <w:t>______________________</w:t>
            </w:r>
          </w:p>
          <w:p w14:paraId="00E2D50D" w14:textId="1097E97E" w:rsidR="00394CC4" w:rsidRPr="00661FB4" w:rsidRDefault="00394CC4" w:rsidP="00357064">
            <w:pPr>
              <w:rPr>
                <w:rFonts w:ascii="Garamond" w:hAnsi="Garamond" w:cs="Times New Roman"/>
              </w:rPr>
            </w:pPr>
            <w:r w:rsidRPr="00661FB4">
              <w:rPr>
                <w:rFonts w:ascii="Garamond" w:hAnsi="Garamond" w:cs="Times New Roman"/>
              </w:rPr>
              <w:t>Тел.</w:t>
            </w:r>
            <w:r w:rsidR="00415940" w:rsidRPr="00661FB4">
              <w:rPr>
                <w:rFonts w:ascii="Garamond" w:hAnsi="Garamond" w:cs="Times New Roman"/>
              </w:rPr>
              <w:t>___________________</w:t>
            </w:r>
          </w:p>
          <w:p w14:paraId="1913F9B7" w14:textId="415FCDF4" w:rsidR="00D349D3" w:rsidRPr="00661FB4" w:rsidRDefault="0081247B" w:rsidP="00357064">
            <w:pPr>
              <w:rPr>
                <w:rFonts w:ascii="Garamond" w:hAnsi="Garamond" w:cs="Times New Roman"/>
              </w:rPr>
            </w:pPr>
            <w:r w:rsidRPr="00661FB4">
              <w:rPr>
                <w:rFonts w:ascii="Garamond" w:eastAsia="Times New Roman" w:hAnsi="Garamond" w:cs="Times New Roman"/>
                <w:bCs/>
                <w:lang w:val="en-US" w:eastAsia="ru-RU"/>
              </w:rPr>
              <w:t>E</w:t>
            </w:r>
            <w:r w:rsidRPr="00661FB4">
              <w:rPr>
                <w:rFonts w:ascii="Garamond" w:eastAsia="Times New Roman" w:hAnsi="Garamond" w:cs="Times New Roman"/>
                <w:bCs/>
                <w:lang w:eastAsia="ru-RU"/>
              </w:rPr>
              <w:t>-</w:t>
            </w:r>
            <w:r w:rsidRPr="00661FB4">
              <w:rPr>
                <w:rFonts w:ascii="Garamond" w:eastAsia="Times New Roman" w:hAnsi="Garamond" w:cs="Times New Roman"/>
                <w:bCs/>
                <w:lang w:val="en-US" w:eastAsia="ru-RU"/>
              </w:rPr>
              <w:t>mail</w:t>
            </w:r>
            <w:r w:rsidRPr="00661FB4">
              <w:rPr>
                <w:rFonts w:ascii="Garamond" w:eastAsia="Times New Roman" w:hAnsi="Garamond" w:cs="Times New Roman"/>
                <w:bCs/>
                <w:lang w:eastAsia="ru-RU"/>
              </w:rPr>
              <w:t xml:space="preserve">: </w:t>
            </w:r>
            <w:r w:rsidR="00415940" w:rsidRPr="00661FB4">
              <w:rPr>
                <w:rFonts w:ascii="Garamond" w:eastAsia="Times New Roman" w:hAnsi="Garamond" w:cs="Times New Roman"/>
                <w:bCs/>
                <w:lang w:eastAsia="ru-RU"/>
              </w:rPr>
              <w:t>____________________</w:t>
            </w:r>
          </w:p>
          <w:p w14:paraId="2E5F987B" w14:textId="2256A4D8" w:rsidR="00394CC4" w:rsidRPr="00661FB4" w:rsidRDefault="00394CC4" w:rsidP="00357064">
            <w:pPr>
              <w:rPr>
                <w:rFonts w:ascii="Garamond" w:hAnsi="Garamond" w:cs="Times New Roman"/>
              </w:rPr>
            </w:pPr>
            <w:r w:rsidRPr="00661FB4">
              <w:rPr>
                <w:rFonts w:ascii="Garamond" w:hAnsi="Garamond" w:cs="Times New Roman"/>
              </w:rPr>
              <w:t xml:space="preserve">ИНН </w:t>
            </w:r>
            <w:r w:rsidR="00415940" w:rsidRPr="00661FB4">
              <w:rPr>
                <w:rFonts w:ascii="Garamond" w:hAnsi="Garamond" w:cs="Times New Roman"/>
              </w:rPr>
              <w:t>_____________</w:t>
            </w:r>
            <w:r w:rsidRPr="00661FB4">
              <w:rPr>
                <w:rFonts w:ascii="Garamond" w:hAnsi="Garamond" w:cs="Times New Roman"/>
              </w:rPr>
              <w:t xml:space="preserve"> КПП </w:t>
            </w:r>
            <w:r w:rsidR="00415940" w:rsidRPr="00661FB4">
              <w:rPr>
                <w:rFonts w:ascii="Garamond" w:hAnsi="Garamond" w:cs="Times New Roman"/>
              </w:rPr>
              <w:t>_________</w:t>
            </w:r>
          </w:p>
          <w:p w14:paraId="2469721A" w14:textId="203DAD48" w:rsidR="00394CC4" w:rsidRPr="00661FB4" w:rsidRDefault="00394CC4" w:rsidP="00357064">
            <w:pPr>
              <w:rPr>
                <w:rFonts w:ascii="Garamond" w:hAnsi="Garamond" w:cs="Times New Roman"/>
              </w:rPr>
            </w:pPr>
            <w:r w:rsidRPr="00661FB4">
              <w:rPr>
                <w:rFonts w:ascii="Garamond" w:hAnsi="Garamond" w:cs="Times New Roman"/>
              </w:rPr>
              <w:t xml:space="preserve">р/с </w:t>
            </w:r>
            <w:r w:rsidR="00415940" w:rsidRPr="00661FB4">
              <w:rPr>
                <w:rFonts w:ascii="Garamond" w:hAnsi="Garamond" w:cs="Times New Roman"/>
              </w:rPr>
              <w:t>____________________________</w:t>
            </w:r>
          </w:p>
          <w:p w14:paraId="7C4B0F3E" w14:textId="7A15EE90" w:rsidR="00394CC4" w:rsidRPr="00661FB4" w:rsidRDefault="00415940" w:rsidP="00357064">
            <w:pPr>
              <w:rPr>
                <w:rFonts w:ascii="Garamond" w:hAnsi="Garamond" w:cs="Times New Roman"/>
              </w:rPr>
            </w:pPr>
            <w:r w:rsidRPr="00661FB4">
              <w:rPr>
                <w:rFonts w:ascii="Garamond" w:hAnsi="Garamond" w:cs="Times New Roman"/>
              </w:rPr>
              <w:t>______________________________</w:t>
            </w:r>
            <w:r w:rsidR="00A60C1C" w:rsidRPr="00661FB4">
              <w:rPr>
                <w:rFonts w:ascii="Garamond" w:hAnsi="Garamond" w:cs="Times New Roman"/>
              </w:rPr>
              <w:t xml:space="preserve"> </w:t>
            </w:r>
          </w:p>
          <w:p w14:paraId="6694C421" w14:textId="395B0C56" w:rsidR="00394CC4" w:rsidRPr="00661FB4" w:rsidRDefault="00394CC4" w:rsidP="00357064">
            <w:pPr>
              <w:rPr>
                <w:rFonts w:ascii="Garamond" w:hAnsi="Garamond" w:cs="Times New Roman"/>
              </w:rPr>
            </w:pPr>
            <w:r w:rsidRPr="00661FB4">
              <w:rPr>
                <w:rFonts w:ascii="Garamond" w:hAnsi="Garamond" w:cs="Times New Roman"/>
              </w:rPr>
              <w:t xml:space="preserve">к/с </w:t>
            </w:r>
            <w:r w:rsidR="00415940" w:rsidRPr="00661FB4">
              <w:rPr>
                <w:rFonts w:ascii="Garamond" w:hAnsi="Garamond" w:cs="Times New Roman"/>
              </w:rPr>
              <w:t>___________________________</w:t>
            </w:r>
          </w:p>
          <w:p w14:paraId="74351F4B" w14:textId="38AD4FF1" w:rsidR="00394CC4" w:rsidRPr="00661FB4" w:rsidRDefault="00394CC4" w:rsidP="00357064">
            <w:pPr>
              <w:rPr>
                <w:rFonts w:ascii="Garamond" w:hAnsi="Garamond" w:cs="Times New Roman"/>
              </w:rPr>
            </w:pPr>
            <w:r w:rsidRPr="00661FB4">
              <w:rPr>
                <w:rFonts w:ascii="Garamond" w:hAnsi="Garamond" w:cs="Times New Roman"/>
              </w:rPr>
              <w:t xml:space="preserve">БИК </w:t>
            </w:r>
            <w:r w:rsidR="00415940" w:rsidRPr="00661FB4">
              <w:rPr>
                <w:rFonts w:ascii="Garamond" w:hAnsi="Garamond" w:cs="Times New Roman"/>
              </w:rPr>
              <w:t>_________________________</w:t>
            </w:r>
          </w:p>
          <w:p w14:paraId="3F2F78DB" w14:textId="77777777" w:rsidR="007456DB" w:rsidRPr="00661FB4" w:rsidRDefault="007456DB" w:rsidP="00357064">
            <w:pPr>
              <w:rPr>
                <w:rFonts w:ascii="Garamond" w:hAnsi="Garamond" w:cs="Times New Roman"/>
              </w:rPr>
            </w:pPr>
          </w:p>
          <w:p w14:paraId="6F071359" w14:textId="77777777" w:rsidR="007456DB" w:rsidRPr="00661FB4" w:rsidRDefault="007456DB" w:rsidP="00357064">
            <w:pPr>
              <w:rPr>
                <w:rFonts w:ascii="Garamond" w:hAnsi="Garamond" w:cs="Times New Roman"/>
              </w:rPr>
            </w:pPr>
          </w:p>
          <w:p w14:paraId="6E92C7F2" w14:textId="77777777" w:rsidR="007456DB" w:rsidRPr="00661FB4" w:rsidRDefault="007456DB" w:rsidP="00357064">
            <w:pPr>
              <w:rPr>
                <w:rFonts w:ascii="Garamond" w:hAnsi="Garamond" w:cs="Times New Roman"/>
              </w:rPr>
            </w:pPr>
          </w:p>
          <w:p w14:paraId="71669898" w14:textId="77777777" w:rsidR="007456DB" w:rsidRPr="00661FB4" w:rsidRDefault="007456DB" w:rsidP="00357064">
            <w:pPr>
              <w:rPr>
                <w:rFonts w:ascii="Garamond" w:hAnsi="Garamond" w:cs="Times New Roman"/>
              </w:rPr>
            </w:pPr>
          </w:p>
          <w:p w14:paraId="34FE835F" w14:textId="77777777" w:rsidR="00394CC4" w:rsidRPr="00661FB4" w:rsidRDefault="00394CC4" w:rsidP="00357064">
            <w:pPr>
              <w:rPr>
                <w:rFonts w:ascii="Garamond" w:hAnsi="Garamond" w:cs="Times New Roman"/>
              </w:rPr>
            </w:pPr>
          </w:p>
          <w:p w14:paraId="2302A88F" w14:textId="77777777" w:rsidR="00394CC4" w:rsidRPr="00661FB4" w:rsidRDefault="00A60C1C" w:rsidP="00357064">
            <w:pPr>
              <w:rPr>
                <w:rFonts w:ascii="Garamond" w:hAnsi="Garamond" w:cs="Times New Roman"/>
                <w:b/>
              </w:rPr>
            </w:pPr>
            <w:r w:rsidRPr="00661FB4">
              <w:rPr>
                <w:rFonts w:ascii="Garamond" w:hAnsi="Garamond" w:cs="Times New Roman"/>
                <w:b/>
              </w:rPr>
              <w:t>Генеральный директор</w:t>
            </w:r>
          </w:p>
          <w:p w14:paraId="38092FA5" w14:textId="77777777" w:rsidR="00394CC4" w:rsidRPr="00661FB4" w:rsidRDefault="00394CC4" w:rsidP="00357064">
            <w:pPr>
              <w:rPr>
                <w:rFonts w:ascii="Garamond" w:hAnsi="Garamond" w:cs="Times New Roman"/>
              </w:rPr>
            </w:pPr>
          </w:p>
          <w:p w14:paraId="5375A189" w14:textId="77777777" w:rsidR="00394CC4" w:rsidRPr="00661FB4" w:rsidRDefault="00394CC4" w:rsidP="00357064">
            <w:pPr>
              <w:rPr>
                <w:rFonts w:ascii="Garamond" w:hAnsi="Garamond" w:cs="Times New Roman"/>
              </w:rPr>
            </w:pPr>
          </w:p>
          <w:p w14:paraId="62C2E161" w14:textId="77777777" w:rsidR="00394CC4" w:rsidRPr="00661FB4" w:rsidRDefault="00394CC4" w:rsidP="00357064">
            <w:pPr>
              <w:rPr>
                <w:rFonts w:ascii="Garamond" w:hAnsi="Garamond" w:cs="Times New Roman"/>
              </w:rPr>
            </w:pPr>
          </w:p>
          <w:p w14:paraId="694D338E" w14:textId="1F8AD18B" w:rsidR="00394CC4" w:rsidRPr="00661FB4" w:rsidRDefault="00394CC4" w:rsidP="00357064">
            <w:pPr>
              <w:jc w:val="left"/>
              <w:rPr>
                <w:rFonts w:ascii="Garamond" w:hAnsi="Garamond" w:cs="Times New Roman"/>
              </w:rPr>
            </w:pPr>
            <w:r w:rsidRPr="00661FB4">
              <w:rPr>
                <w:rFonts w:ascii="Garamond" w:hAnsi="Garamond" w:cs="Times New Roman"/>
              </w:rPr>
              <w:t xml:space="preserve">_____________  </w:t>
            </w:r>
          </w:p>
          <w:p w14:paraId="51BFCF50" w14:textId="77777777" w:rsidR="00394CC4" w:rsidRPr="00661FB4" w:rsidRDefault="00394CC4" w:rsidP="00357064">
            <w:pPr>
              <w:rPr>
                <w:rFonts w:ascii="Garamond" w:hAnsi="Garamond" w:cs="Times New Roman"/>
              </w:rPr>
            </w:pPr>
            <w:r w:rsidRPr="00661FB4">
              <w:rPr>
                <w:rFonts w:ascii="Garamond" w:hAnsi="Garamond" w:cs="Times New Roman"/>
              </w:rPr>
              <w:t>М.П.</w:t>
            </w:r>
          </w:p>
          <w:p w14:paraId="46810C26" w14:textId="77777777" w:rsidR="00394CC4" w:rsidRPr="00661FB4" w:rsidRDefault="00394CC4" w:rsidP="00357064">
            <w:pPr>
              <w:ind w:right="-1"/>
              <w:rPr>
                <w:rFonts w:ascii="Garamond" w:hAnsi="Garamond" w:cs="Times New Roman"/>
              </w:rPr>
            </w:pPr>
          </w:p>
        </w:tc>
        <w:tc>
          <w:tcPr>
            <w:tcW w:w="4786" w:type="dxa"/>
          </w:tcPr>
          <w:p w14:paraId="5FBBF0B5" w14:textId="77777777" w:rsidR="00394CC4" w:rsidRPr="00661FB4" w:rsidRDefault="00394CC4" w:rsidP="00357064">
            <w:pPr>
              <w:rPr>
                <w:rFonts w:ascii="Garamond" w:hAnsi="Garamond" w:cs="Times New Roman"/>
                <w:b/>
              </w:rPr>
            </w:pPr>
            <w:r w:rsidRPr="00661FB4">
              <w:rPr>
                <w:rFonts w:ascii="Garamond" w:hAnsi="Garamond" w:cs="Times New Roman"/>
                <w:b/>
              </w:rPr>
              <w:t>Теплоснабжающая организация</w:t>
            </w:r>
          </w:p>
          <w:p w14:paraId="480E46F7" w14:textId="77777777" w:rsidR="00394CC4" w:rsidRPr="00661FB4" w:rsidRDefault="00394CC4" w:rsidP="00357064">
            <w:pPr>
              <w:rPr>
                <w:rFonts w:ascii="Garamond" w:hAnsi="Garamond" w:cs="Times New Roman"/>
              </w:rPr>
            </w:pPr>
            <w:r w:rsidRPr="00661FB4">
              <w:rPr>
                <w:rFonts w:ascii="Garamond" w:hAnsi="Garamond" w:cs="Times New Roman"/>
              </w:rPr>
              <w:t>Реквизиты для расчетов:</w:t>
            </w:r>
          </w:p>
          <w:p w14:paraId="66C54B31" w14:textId="77777777" w:rsidR="00394CC4" w:rsidRPr="00661FB4" w:rsidRDefault="00394CC4" w:rsidP="00357064">
            <w:pPr>
              <w:rPr>
                <w:rFonts w:ascii="Garamond" w:hAnsi="Garamond" w:cs="Times New Roman"/>
                <w:b/>
              </w:rPr>
            </w:pPr>
          </w:p>
          <w:p w14:paraId="39E2925C" w14:textId="77777777" w:rsidR="00394CC4" w:rsidRPr="00661FB4" w:rsidRDefault="00A60C1C" w:rsidP="00357064">
            <w:pPr>
              <w:rPr>
                <w:rFonts w:ascii="Garamond" w:hAnsi="Garamond" w:cs="Times New Roman"/>
                <w:b/>
              </w:rPr>
            </w:pPr>
            <w:r w:rsidRPr="00661FB4">
              <w:rPr>
                <w:rFonts w:ascii="Garamond" w:hAnsi="Garamond" w:cs="Times New Roman"/>
                <w:b/>
              </w:rPr>
              <w:t>АО «УСТЭК-Челябинск»</w:t>
            </w:r>
          </w:p>
          <w:p w14:paraId="44159B0E" w14:textId="77777777" w:rsidR="00394CC4" w:rsidRPr="00661FB4" w:rsidRDefault="00394CC4" w:rsidP="00357064">
            <w:pPr>
              <w:rPr>
                <w:rFonts w:ascii="Garamond" w:hAnsi="Garamond" w:cs="Times New Roman"/>
                <w:b/>
              </w:rPr>
            </w:pPr>
          </w:p>
          <w:p w14:paraId="0BEA3471" w14:textId="77777777" w:rsidR="00CE5C35" w:rsidRPr="00661FB4" w:rsidRDefault="003B77D5" w:rsidP="00CE5C35">
            <w:pPr>
              <w:jc w:val="left"/>
              <w:rPr>
                <w:rFonts w:ascii="Garamond" w:hAnsi="Garamond" w:cs="Times New Roman"/>
              </w:rPr>
            </w:pPr>
            <w:r w:rsidRPr="00661FB4">
              <w:rPr>
                <w:rFonts w:ascii="Garamond" w:hAnsi="Garamond" w:cs="Times New Roman"/>
              </w:rPr>
              <w:t xml:space="preserve">Юридический адрес </w:t>
            </w:r>
            <w:r w:rsidR="00A60C1C" w:rsidRPr="00661FB4">
              <w:rPr>
                <w:rFonts w:ascii="Garamond" w:hAnsi="Garamond" w:cs="Times New Roman"/>
              </w:rPr>
              <w:t>454080, Челябинская обл, Челябинск г, Энгельса ул, дом № 3 каб.410</w:t>
            </w:r>
          </w:p>
          <w:p w14:paraId="32EA8A0D" w14:textId="77777777" w:rsidR="00CE5C35" w:rsidRPr="00661FB4" w:rsidRDefault="00A60C1C" w:rsidP="00CE5C35">
            <w:pPr>
              <w:jc w:val="left"/>
              <w:rPr>
                <w:rFonts w:ascii="Garamond" w:hAnsi="Garamond" w:cs="Times New Roman"/>
              </w:rPr>
            </w:pPr>
            <w:r w:rsidRPr="00661FB4">
              <w:rPr>
                <w:rFonts w:ascii="Garamond" w:hAnsi="Garamond" w:cs="Times New Roman"/>
              </w:rPr>
              <w:t>Почтовый адрес: 454080, Челябинская обл, Челябинск г, Энгельса ул, дом № 3</w:t>
            </w:r>
          </w:p>
          <w:p w14:paraId="6ABED4A2" w14:textId="77777777" w:rsidR="00394CC4" w:rsidRPr="00661FB4" w:rsidRDefault="00394CC4" w:rsidP="00357064">
            <w:pPr>
              <w:rPr>
                <w:rFonts w:ascii="Garamond" w:hAnsi="Garamond" w:cs="Times New Roman"/>
              </w:rPr>
            </w:pPr>
            <w:r w:rsidRPr="00661FB4">
              <w:rPr>
                <w:rFonts w:ascii="Garamond" w:hAnsi="Garamond" w:cs="Times New Roman"/>
              </w:rPr>
              <w:t>Тел.</w:t>
            </w:r>
            <w:r w:rsidR="00A60C1C" w:rsidRPr="00661FB4">
              <w:rPr>
                <w:rFonts w:ascii="Garamond" w:hAnsi="Garamond" w:cs="Times New Roman"/>
              </w:rPr>
              <w:t>(351) 246-56-96</w:t>
            </w:r>
            <w:r w:rsidR="0010153F" w:rsidRPr="00661FB4">
              <w:rPr>
                <w:rFonts w:ascii="Garamond" w:hAnsi="Garamond" w:cs="Times New Roman"/>
              </w:rPr>
              <w:t xml:space="preserve"> </w:t>
            </w:r>
            <w:r w:rsidR="00A60C1C" w:rsidRPr="00661FB4">
              <w:rPr>
                <w:rFonts w:ascii="Garamond" w:hAnsi="Garamond" w:cs="Times New Roman"/>
              </w:rPr>
              <w:t>Факс (351) 246-56-96</w:t>
            </w:r>
          </w:p>
          <w:p w14:paraId="35F048BB" w14:textId="77777777" w:rsidR="003B77D5" w:rsidRPr="00661FB4" w:rsidRDefault="003B77D5" w:rsidP="00357064">
            <w:pPr>
              <w:rPr>
                <w:rFonts w:ascii="Garamond" w:hAnsi="Garamond" w:cs="Times New Roman"/>
              </w:rPr>
            </w:pPr>
            <w:r w:rsidRPr="00661FB4">
              <w:rPr>
                <w:rFonts w:ascii="Garamond" w:hAnsi="Garamond" w:cs="Times New Roman"/>
              </w:rPr>
              <w:t xml:space="preserve"> </w:t>
            </w:r>
          </w:p>
          <w:p w14:paraId="5E230DC4" w14:textId="77777777" w:rsidR="009E2096" w:rsidRPr="00661FB4" w:rsidRDefault="00000000" w:rsidP="009E2096">
            <w:pPr>
              <w:rPr>
                <w:rFonts w:ascii="Garamond" w:hAnsi="Garamond" w:cs="Times New Roman"/>
                <w:color w:val="1F497D"/>
              </w:rPr>
            </w:pPr>
            <w:hyperlink dor:id="rId9" w:history="1">
              <w:r w:rsidR="009E2096" w:rsidRPr="00661FB4">
                <w:rPr>
                  <w:rStyle w:val="af"/>
                  <w:rFonts w:ascii="Garamond" w:hAnsi="Garamond"/>
                </w:rPr>
                <w:t>info@ustekchel.ru</w:t>
              </w:r>
            </w:hyperlink>
          </w:p>
          <w:p w14:paraId="01D3FE42" w14:textId="77777777" w:rsidR="00394CC4" w:rsidRPr="00661FB4" w:rsidRDefault="00394CC4" w:rsidP="00357064">
            <w:pPr>
              <w:rPr>
                <w:rFonts w:ascii="Garamond" w:hAnsi="Garamond" w:cs="Times New Roman"/>
              </w:rPr>
            </w:pPr>
            <w:r w:rsidRPr="00661FB4">
              <w:rPr>
                <w:rFonts w:ascii="Garamond" w:hAnsi="Garamond" w:cs="Times New Roman"/>
              </w:rPr>
              <w:t xml:space="preserve">ИНН </w:t>
            </w:r>
            <w:r w:rsidR="00A60C1C" w:rsidRPr="00661FB4">
              <w:rPr>
                <w:rFonts w:ascii="Garamond" w:hAnsi="Garamond" w:cs="Times New Roman"/>
              </w:rPr>
              <w:t>7453320202</w:t>
            </w:r>
            <w:r w:rsidRPr="00661FB4">
              <w:rPr>
                <w:rFonts w:ascii="Garamond" w:hAnsi="Garamond" w:cs="Times New Roman"/>
              </w:rPr>
              <w:t xml:space="preserve"> КПП </w:t>
            </w:r>
            <w:r w:rsidR="00A60C1C" w:rsidRPr="00661FB4">
              <w:rPr>
                <w:rFonts w:ascii="Garamond" w:hAnsi="Garamond" w:cs="Times New Roman"/>
              </w:rPr>
              <w:t>745301001</w:t>
            </w:r>
          </w:p>
          <w:p w14:paraId="3CCDEC97" w14:textId="77777777" w:rsidR="00394CC4" w:rsidRPr="00661FB4" w:rsidRDefault="00394CC4" w:rsidP="00357064">
            <w:pPr>
              <w:rPr>
                <w:rFonts w:ascii="Garamond" w:hAnsi="Garamond" w:cs="Times New Roman"/>
              </w:rPr>
            </w:pPr>
            <w:r w:rsidRPr="00661FB4">
              <w:rPr>
                <w:rFonts w:ascii="Garamond" w:hAnsi="Garamond" w:cs="Times New Roman"/>
              </w:rPr>
              <w:t xml:space="preserve">р/с </w:t>
            </w:r>
            <w:r w:rsidR="00A60C1C" w:rsidRPr="00661FB4">
              <w:rPr>
                <w:rFonts w:ascii="Garamond" w:hAnsi="Garamond" w:cs="Times New Roman"/>
              </w:rPr>
              <w:t>40702810372000034555</w:t>
            </w:r>
          </w:p>
          <w:p w14:paraId="42FA22B1" w14:textId="77777777" w:rsidR="00394CC4" w:rsidRPr="00661FB4" w:rsidRDefault="00A60C1C" w:rsidP="00357064">
            <w:pPr>
              <w:rPr>
                <w:rFonts w:ascii="Garamond" w:hAnsi="Garamond" w:cs="Times New Roman"/>
              </w:rPr>
            </w:pPr>
            <w:r w:rsidRPr="00661FB4">
              <w:rPr>
                <w:rFonts w:ascii="Garamond" w:hAnsi="Garamond" w:cs="Times New Roman"/>
              </w:rPr>
              <w:t>ЧЕЛЯБИНСКОЕ ОТДЕЛЕНИЕ N8597 ПАО СБЕРБАНК</w:t>
            </w:r>
          </w:p>
          <w:p w14:paraId="1111B5DF" w14:textId="77777777" w:rsidR="00394CC4" w:rsidRPr="00661FB4" w:rsidRDefault="00394CC4" w:rsidP="00357064">
            <w:pPr>
              <w:rPr>
                <w:rFonts w:ascii="Garamond" w:hAnsi="Garamond" w:cs="Times New Roman"/>
              </w:rPr>
            </w:pPr>
            <w:r w:rsidRPr="00661FB4">
              <w:rPr>
                <w:rFonts w:ascii="Garamond" w:hAnsi="Garamond" w:cs="Times New Roman"/>
              </w:rPr>
              <w:t xml:space="preserve">к/с </w:t>
            </w:r>
            <w:r w:rsidR="00A60C1C" w:rsidRPr="00661FB4">
              <w:rPr>
                <w:rFonts w:ascii="Garamond" w:hAnsi="Garamond" w:cs="Times New Roman"/>
              </w:rPr>
              <w:t>30101810700000000602</w:t>
            </w:r>
          </w:p>
          <w:p w14:paraId="6F7AF01E" w14:textId="77777777" w:rsidR="00394CC4" w:rsidRPr="00661FB4" w:rsidRDefault="00394CC4" w:rsidP="00357064">
            <w:pPr>
              <w:rPr>
                <w:rFonts w:ascii="Garamond" w:hAnsi="Garamond" w:cs="Times New Roman"/>
              </w:rPr>
            </w:pPr>
            <w:r w:rsidRPr="00661FB4">
              <w:rPr>
                <w:rFonts w:ascii="Garamond" w:hAnsi="Garamond" w:cs="Times New Roman"/>
              </w:rPr>
              <w:t xml:space="preserve">БИК </w:t>
            </w:r>
            <w:r w:rsidR="00A60C1C" w:rsidRPr="00661FB4">
              <w:rPr>
                <w:rFonts w:ascii="Garamond" w:hAnsi="Garamond" w:cs="Times New Roman"/>
              </w:rPr>
              <w:t>047501602</w:t>
            </w:r>
          </w:p>
          <w:p w14:paraId="5A5AB35F" w14:textId="77777777" w:rsidR="00394CC4" w:rsidRPr="00661FB4" w:rsidRDefault="00394CC4" w:rsidP="00357064">
            <w:pPr>
              <w:rPr>
                <w:rFonts w:ascii="Garamond" w:hAnsi="Garamond" w:cs="Times New Roman"/>
              </w:rPr>
            </w:pPr>
          </w:p>
          <w:p w14:paraId="64A022BE" w14:textId="2B958250" w:rsidR="00394CC4" w:rsidRPr="00661FB4" w:rsidRDefault="00A60C1C" w:rsidP="00357064">
            <w:pPr>
              <w:rPr>
                <w:rFonts w:ascii="Garamond" w:hAnsi="Garamond" w:cs="Times New Roman"/>
                <w:b/>
              </w:rPr>
            </w:pPr>
            <w:r w:rsidRPr="00661FB4">
              <w:rPr>
                <w:rFonts w:ascii="Garamond" w:hAnsi="Garamond" w:cs="Times New Roman"/>
                <w:b/>
                <w:color w:val="000000"/>
              </w:rPr>
              <w:t>Представитель по доверенности</w:t>
            </w:r>
          </w:p>
          <w:p w14:paraId="6E61CE0E" w14:textId="33035ED1" w:rsidR="00394CC4" w:rsidRPr="00661FB4" w:rsidRDefault="00394CC4" w:rsidP="00357064">
            <w:pPr>
              <w:rPr>
                <w:rFonts w:ascii="Garamond" w:hAnsi="Garamond" w:cs="Times New Roman"/>
                <w:b/>
              </w:rPr>
            </w:pPr>
          </w:p>
          <w:p w14:paraId="392AD2AB" w14:textId="59E54CDA" w:rsidR="00394CC4" w:rsidRPr="00661FB4" w:rsidRDefault="00394CC4" w:rsidP="00357064">
            <w:pPr>
              <w:rPr>
                <w:rFonts w:ascii="Garamond" w:hAnsi="Garamond" w:cs="Times New Roman"/>
                <w:b/>
              </w:rPr>
            </w:pPr>
          </w:p>
          <w:p w14:paraId="3AE0AD08" w14:textId="0D30498A" w:rsidR="00394CC4" w:rsidRPr="00661FB4" w:rsidRDefault="00394CC4" w:rsidP="00357064">
            <w:pPr>
              <w:rPr>
                <w:rFonts w:ascii="Garamond" w:hAnsi="Garamond" w:cs="Times New Roman"/>
                <w:b/>
              </w:rPr>
            </w:pPr>
          </w:p>
          <w:p w14:paraId="585AED9D" w14:textId="2E1FF7A7" w:rsidR="00394CC4" w:rsidRPr="00661FB4" w:rsidRDefault="00394CC4" w:rsidP="00357064">
            <w:pPr>
              <w:jc w:val="left"/>
              <w:rPr>
                <w:rFonts w:ascii="Garamond" w:hAnsi="Garamond" w:cs="Times New Roman"/>
                <w:b/>
              </w:rPr>
            </w:pPr>
            <w:r w:rsidRPr="00661FB4">
              <w:rPr>
                <w:rFonts w:ascii="Garamond" w:hAnsi="Garamond" w:cs="Times New Roman"/>
              </w:rPr>
              <w:t>_________________</w:t>
            </w:r>
            <w:r w:rsidRPr="00661FB4">
              <w:rPr>
                <w:rFonts w:ascii="Garamond" w:hAnsi="Garamond" w:cs="Times New Roman"/>
                <w:b/>
              </w:rPr>
              <w:t xml:space="preserve"> </w:t>
            </w:r>
          </w:p>
          <w:p w14:paraId="335A747B" w14:textId="77777777" w:rsidR="00394CC4" w:rsidRPr="00661FB4" w:rsidRDefault="00394CC4" w:rsidP="00357064">
            <w:pPr>
              <w:rPr>
                <w:rFonts w:ascii="Garamond" w:hAnsi="Garamond" w:cs="Times New Roman"/>
              </w:rPr>
            </w:pPr>
            <w:r w:rsidRPr="00661FB4">
              <w:rPr>
                <w:rFonts w:ascii="Garamond" w:hAnsi="Garamond" w:cs="Times New Roman"/>
              </w:rPr>
              <w:t>М.П.</w:t>
            </w:r>
          </w:p>
          <w:p w14:paraId="3033615C" w14:textId="77777777" w:rsidR="00394CC4" w:rsidRPr="00661FB4" w:rsidRDefault="00394CC4" w:rsidP="00357064">
            <w:pPr>
              <w:ind w:right="-1"/>
              <w:rPr>
                <w:rFonts w:ascii="Garamond" w:hAnsi="Garamond" w:cs="Times New Roman"/>
              </w:rPr>
            </w:pPr>
          </w:p>
        </w:tc>
      </w:tr>
    </w:tbl>
    <w:p w14:paraId="0C520E61" w14:textId="77777777" w:rsidR="00CC0402" w:rsidRPr="00661FB4" w:rsidRDefault="00CC0402" w:rsidP="00CC0402">
      <w:pPr>
        <w:spacing w:line="276" w:lineRule="auto"/>
        <w:ind w:right="0"/>
        <w:jc w:val="center"/>
        <w:outlineLvl w:val="0"/>
        <w:rPr>
          <w:rFonts w:ascii="Garamond" w:eastAsia="Times New Roman" w:hAnsi="Garamond" w:cs="Times New Roman"/>
          <w:b/>
          <w:lang w:eastAsia="ru-RU"/>
        </w:rPr>
      </w:pPr>
    </w:p>
    <w:p w14:paraId="0EED5343" w14:textId="77777777" w:rsidR="007456DB" w:rsidRPr="00661FB4" w:rsidRDefault="007456DB" w:rsidP="00CC0402">
      <w:pPr>
        <w:spacing w:line="276" w:lineRule="auto"/>
        <w:ind w:right="0"/>
        <w:jc w:val="center"/>
        <w:outlineLvl w:val="0"/>
        <w:rPr>
          <w:rFonts w:ascii="Garamond" w:eastAsia="Times New Roman" w:hAnsi="Garamond" w:cs="Times New Roman"/>
          <w:b/>
          <w:lang w:eastAsia="ru-RU"/>
        </w:rPr>
      </w:pPr>
    </w:p>
    <w:p w14:paraId="42FE5C01" w14:textId="77777777" w:rsidR="009F5EF7" w:rsidRPr="00661FB4" w:rsidRDefault="009F5EF7" w:rsidP="00CC0402">
      <w:pPr>
        <w:spacing w:line="276" w:lineRule="auto"/>
        <w:ind w:right="0"/>
        <w:jc w:val="center"/>
        <w:outlineLvl w:val="0"/>
        <w:rPr>
          <w:rFonts w:ascii="Garamond" w:eastAsia="Times New Roman" w:hAnsi="Garamond" w:cs="Times New Roman"/>
          <w:b/>
          <w:lang w:eastAsia="ru-RU"/>
        </w:rPr>
      </w:pPr>
    </w:p>
    <w:sectPr w:rsidR="009F5EF7" w:rsidRPr="00661FB4" w:rsidSect="000E2DA5">
      <w:footerReference w:type="default" dor:id="rId10"/>
      <w:headerReference w:type="first" dor:id="rId11"/>
      <w:footerReference w:type="first" dor:id="rId12"/>
      <w:pgSz w:w="11906" w:h="16838"/>
      <w:pgMar w:top="567" w:right="567" w:bottom="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4C7AB" w14:textId="77777777" w:rsidR="00C1132F" w:rsidRDefault="00C1132F" w:rsidP="00182EAE">
      <w:r>
        <w:separator/>
      </w:r>
    </w:p>
  </w:endnote>
  <w:endnote w:type="continuationSeparator" w:id="0">
    <w:p w14:paraId="1E4EDEF6" w14:textId="77777777" w:rsidR="00C1132F" w:rsidRDefault="00C1132F" w:rsidP="001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555681"/>
      <w:docPartObj>
        <w:docPartGallery w:val="Page Numbers (Bottom of Page)"/>
        <w:docPartUnique/>
      </w:docPartObj>
    </w:sdtPr>
    <w:sdtContent>
      <w:p w14:paraId="127A74CF" w14:textId="5B96549A" w:rsidR="000E2DA5" w:rsidRDefault="000E2DA5">
        <w:pPr>
          <w:pStyle w:val="a5"/>
          <w:jc w:val="right"/>
        </w:pPr>
        <w:r>
          <w:fldChar w:fldCharType="begin"/>
        </w:r>
        <w:r>
          <w:instrText>PAGE   \* MERGEFORMAT</w:instrText>
        </w:r>
        <w:r>
          <w:fldChar w:fldCharType="separate"/>
        </w:r>
        <w:r>
          <w:t>2</w:t>
        </w:r>
        <w:r>
          <w:fldChar w:fldCharType="end"/>
        </w:r>
      </w:p>
    </w:sdtContent>
  </w:sdt>
  <w:p w14:paraId="2A7CD3B8" w14:textId="0A07B317" w:rsidR="00181433" w:rsidRPr="00164824" w:rsidRDefault="00181433" w:rsidP="00164824">
    <w:pPr>
      <w:pStyle w:val="a5"/>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96400"/>
      <w:docPartObj>
        <w:docPartGallery w:val="Page Numbers (Bottom of Page)"/>
        <w:docPartUnique/>
      </w:docPartObj>
    </w:sdtPr>
    <w:sdtContent>
      <w:p w14:paraId="5761CA51" w14:textId="3E0C7666" w:rsidR="000E2DA5" w:rsidRDefault="000E2DA5">
        <w:pPr>
          <w:pStyle w:val="a5"/>
          <w:jc w:val="right"/>
        </w:pPr>
        <w:r>
          <w:fldChar w:fldCharType="begin"/>
        </w:r>
        <w:r>
          <w:instrText>PAGE   \* MERGEFORMAT</w:instrText>
        </w:r>
        <w:r>
          <w:fldChar w:fldCharType="separate"/>
        </w:r>
        <w:r>
          <w:t>2</w:t>
        </w:r>
        <w:r>
          <w:fldChar w:fldCharType="end"/>
        </w:r>
      </w:p>
    </w:sdtContent>
  </w:sdt>
  <w:p w14:paraId="1B6045C8" w14:textId="77777777" w:rsidR="000E2DA5" w:rsidRDefault="000E2D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0A10D" w14:textId="77777777" w:rsidR="00C1132F" w:rsidRDefault="00C1132F" w:rsidP="00182EAE">
      <w:r>
        <w:separator/>
      </w:r>
    </w:p>
  </w:footnote>
  <w:footnote w:type="continuationSeparator" w:id="0">
    <w:p w14:paraId="10C2C066" w14:textId="77777777" w:rsidR="00C1132F" w:rsidRDefault="00C1132F" w:rsidP="00182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F27E" w14:textId="77777777" w:rsidR="000E2DA5" w:rsidRPr="00A25561" w:rsidRDefault="000E2DA5" w:rsidP="000E2DA5">
    <w:pPr>
      <w:pStyle w:val="a3"/>
      <w:rPr>
        <w:rFonts w:ascii="Garamond" w:hAnsi="Garamond"/>
        <w:sz w:val="20"/>
        <w:szCs w:val="20"/>
      </w:rPr>
    </w:pPr>
    <w:r w:rsidRPr="00A25561">
      <w:rPr>
        <w:rFonts w:ascii="Garamond" w:hAnsi="Garamond"/>
        <w:sz w:val="20"/>
        <w:szCs w:val="20"/>
      </w:rPr>
      <w:t>Телефон центра поддержки клиентов – ЮЛ тел: 8 351 214 -60-70</w:t>
    </w:r>
  </w:p>
  <w:p w14:paraId="0F2F3753" w14:textId="77777777" w:rsidR="000E2DA5" w:rsidRDefault="000E2DA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num w:numId="1" w16cid:durableId="184269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documentProtection w:edit="readOnly" w:enforcement="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mail" w:val="ukinit@yandex.ru"/>
    <w:docVar w:name="Исполнитель" w:val="Сутырина Светлана Михайловна"/>
    <w:docVar w:name="ИсполнительТелефон" w:val="+7 (351)214-60-70"/>
  </w:docVars>
  <w:rsids>
    <w:rsidRoot w:val="006612F5"/>
    <w:rsid w:val="0000009C"/>
    <w:rsid w:val="000117DE"/>
    <w:rsid w:val="00013DE6"/>
    <w:rsid w:val="000401DF"/>
    <w:rsid w:val="0006216F"/>
    <w:rsid w:val="00077452"/>
    <w:rsid w:val="000839D9"/>
    <w:rsid w:val="00097C02"/>
    <w:rsid w:val="000A1F5C"/>
    <w:rsid w:val="000C118F"/>
    <w:rsid w:val="000D7CA9"/>
    <w:rsid w:val="000E2DA5"/>
    <w:rsid w:val="000F0218"/>
    <w:rsid w:val="000F3241"/>
    <w:rsid w:val="000F6B15"/>
    <w:rsid w:val="0010153F"/>
    <w:rsid w:val="00102797"/>
    <w:rsid w:val="00104FB3"/>
    <w:rsid w:val="00110A4C"/>
    <w:rsid w:val="001124F1"/>
    <w:rsid w:val="00117B9E"/>
    <w:rsid w:val="00151D92"/>
    <w:rsid w:val="001543D9"/>
    <w:rsid w:val="00160B6D"/>
    <w:rsid w:val="001613D0"/>
    <w:rsid w:val="00164824"/>
    <w:rsid w:val="00170633"/>
    <w:rsid w:val="00181433"/>
    <w:rsid w:val="00182EAE"/>
    <w:rsid w:val="00194CAB"/>
    <w:rsid w:val="001975CE"/>
    <w:rsid w:val="001A0000"/>
    <w:rsid w:val="001C0F09"/>
    <w:rsid w:val="001C27EE"/>
    <w:rsid w:val="001C66B6"/>
    <w:rsid w:val="001D36B0"/>
    <w:rsid w:val="001D5236"/>
    <w:rsid w:val="001E6649"/>
    <w:rsid w:val="001F37DC"/>
    <w:rsid w:val="002017DF"/>
    <w:rsid w:val="00201813"/>
    <w:rsid w:val="00204C44"/>
    <w:rsid w:val="00214765"/>
    <w:rsid w:val="002235DD"/>
    <w:rsid w:val="00261BA7"/>
    <w:rsid w:val="0026264C"/>
    <w:rsid w:val="00264BEC"/>
    <w:rsid w:val="002759C7"/>
    <w:rsid w:val="002B5D56"/>
    <w:rsid w:val="002E3A2F"/>
    <w:rsid w:val="002F0771"/>
    <w:rsid w:val="002F5879"/>
    <w:rsid w:val="002F781F"/>
    <w:rsid w:val="00312367"/>
    <w:rsid w:val="00312763"/>
    <w:rsid w:val="00323DB6"/>
    <w:rsid w:val="00326379"/>
    <w:rsid w:val="00334731"/>
    <w:rsid w:val="00347908"/>
    <w:rsid w:val="003620E3"/>
    <w:rsid w:val="003657D6"/>
    <w:rsid w:val="00374549"/>
    <w:rsid w:val="0038049C"/>
    <w:rsid w:val="003845A6"/>
    <w:rsid w:val="003909F9"/>
    <w:rsid w:val="003940BF"/>
    <w:rsid w:val="00394CC4"/>
    <w:rsid w:val="003A38F9"/>
    <w:rsid w:val="003A65F1"/>
    <w:rsid w:val="003B2074"/>
    <w:rsid w:val="003B2DEC"/>
    <w:rsid w:val="003B38C2"/>
    <w:rsid w:val="003B77D5"/>
    <w:rsid w:val="003C7EC7"/>
    <w:rsid w:val="003D317B"/>
    <w:rsid w:val="003E3003"/>
    <w:rsid w:val="003E70AA"/>
    <w:rsid w:val="00401D6C"/>
    <w:rsid w:val="00415940"/>
    <w:rsid w:val="004342B5"/>
    <w:rsid w:val="00441642"/>
    <w:rsid w:val="00443FAB"/>
    <w:rsid w:val="004765F1"/>
    <w:rsid w:val="0047707F"/>
    <w:rsid w:val="00477C1B"/>
    <w:rsid w:val="004934DD"/>
    <w:rsid w:val="004B04DE"/>
    <w:rsid w:val="004B7292"/>
    <w:rsid w:val="004C29D1"/>
    <w:rsid w:val="004C5C33"/>
    <w:rsid w:val="004D254D"/>
    <w:rsid w:val="004D519E"/>
    <w:rsid w:val="004E1284"/>
    <w:rsid w:val="004E3639"/>
    <w:rsid w:val="004F7267"/>
    <w:rsid w:val="00511A23"/>
    <w:rsid w:val="0052654E"/>
    <w:rsid w:val="0054516B"/>
    <w:rsid w:val="00552052"/>
    <w:rsid w:val="00554DF4"/>
    <w:rsid w:val="005907C4"/>
    <w:rsid w:val="00593F88"/>
    <w:rsid w:val="00595369"/>
    <w:rsid w:val="005A12D8"/>
    <w:rsid w:val="005B1E3F"/>
    <w:rsid w:val="005C3521"/>
    <w:rsid w:val="005D0F4E"/>
    <w:rsid w:val="005D6355"/>
    <w:rsid w:val="005D6E57"/>
    <w:rsid w:val="005E1ADA"/>
    <w:rsid w:val="005E3314"/>
    <w:rsid w:val="00612401"/>
    <w:rsid w:val="00621711"/>
    <w:rsid w:val="00626C57"/>
    <w:rsid w:val="00637D45"/>
    <w:rsid w:val="0064067C"/>
    <w:rsid w:val="00657430"/>
    <w:rsid w:val="006612F5"/>
    <w:rsid w:val="00661FB4"/>
    <w:rsid w:val="00662DE9"/>
    <w:rsid w:val="00665EBF"/>
    <w:rsid w:val="006734E1"/>
    <w:rsid w:val="00690462"/>
    <w:rsid w:val="0069440C"/>
    <w:rsid w:val="00697380"/>
    <w:rsid w:val="006C1AD6"/>
    <w:rsid w:val="006C488E"/>
    <w:rsid w:val="006D39F2"/>
    <w:rsid w:val="006F3595"/>
    <w:rsid w:val="006F477C"/>
    <w:rsid w:val="006F6495"/>
    <w:rsid w:val="006F7F8D"/>
    <w:rsid w:val="00701A84"/>
    <w:rsid w:val="00727131"/>
    <w:rsid w:val="00731393"/>
    <w:rsid w:val="0074229A"/>
    <w:rsid w:val="0074490B"/>
    <w:rsid w:val="007456DB"/>
    <w:rsid w:val="00746E2F"/>
    <w:rsid w:val="00752D07"/>
    <w:rsid w:val="00775FEE"/>
    <w:rsid w:val="00784EC3"/>
    <w:rsid w:val="007932CD"/>
    <w:rsid w:val="007A1BD0"/>
    <w:rsid w:val="007B2C49"/>
    <w:rsid w:val="007C3A21"/>
    <w:rsid w:val="007D312C"/>
    <w:rsid w:val="007E63BB"/>
    <w:rsid w:val="00805802"/>
    <w:rsid w:val="0080588C"/>
    <w:rsid w:val="0081247B"/>
    <w:rsid w:val="008203A0"/>
    <w:rsid w:val="00821B60"/>
    <w:rsid w:val="0083643E"/>
    <w:rsid w:val="00850982"/>
    <w:rsid w:val="008522FB"/>
    <w:rsid w:val="00864647"/>
    <w:rsid w:val="00874141"/>
    <w:rsid w:val="00875F1D"/>
    <w:rsid w:val="00894296"/>
    <w:rsid w:val="008B572D"/>
    <w:rsid w:val="008D2205"/>
    <w:rsid w:val="008D5568"/>
    <w:rsid w:val="008E0A98"/>
    <w:rsid w:val="008E7529"/>
    <w:rsid w:val="008F7C41"/>
    <w:rsid w:val="00904A57"/>
    <w:rsid w:val="00904CD3"/>
    <w:rsid w:val="009141BA"/>
    <w:rsid w:val="00942F34"/>
    <w:rsid w:val="0096454E"/>
    <w:rsid w:val="00980CC8"/>
    <w:rsid w:val="00985017"/>
    <w:rsid w:val="00987E86"/>
    <w:rsid w:val="00990EAD"/>
    <w:rsid w:val="00994144"/>
    <w:rsid w:val="009D1801"/>
    <w:rsid w:val="009D3BDC"/>
    <w:rsid w:val="009D3FA9"/>
    <w:rsid w:val="009D4D77"/>
    <w:rsid w:val="009D6D90"/>
    <w:rsid w:val="009D7E24"/>
    <w:rsid w:val="009E2096"/>
    <w:rsid w:val="009F23B3"/>
    <w:rsid w:val="009F5EF7"/>
    <w:rsid w:val="00A0087B"/>
    <w:rsid w:val="00A044D4"/>
    <w:rsid w:val="00A05AC3"/>
    <w:rsid w:val="00A11789"/>
    <w:rsid w:val="00A26362"/>
    <w:rsid w:val="00A35329"/>
    <w:rsid w:val="00A54DCC"/>
    <w:rsid w:val="00A60C1C"/>
    <w:rsid w:val="00A62325"/>
    <w:rsid w:val="00A669DB"/>
    <w:rsid w:val="00A81573"/>
    <w:rsid w:val="00A84ECA"/>
    <w:rsid w:val="00A86CC9"/>
    <w:rsid w:val="00A918E1"/>
    <w:rsid w:val="00A95725"/>
    <w:rsid w:val="00A9671B"/>
    <w:rsid w:val="00A973FC"/>
    <w:rsid w:val="00A97A69"/>
    <w:rsid w:val="00AB7B84"/>
    <w:rsid w:val="00AD2960"/>
    <w:rsid w:val="00AD2CEB"/>
    <w:rsid w:val="00AE0FF8"/>
    <w:rsid w:val="00AE769F"/>
    <w:rsid w:val="00AF0426"/>
    <w:rsid w:val="00AF6B4D"/>
    <w:rsid w:val="00B05665"/>
    <w:rsid w:val="00B06CA7"/>
    <w:rsid w:val="00B1067A"/>
    <w:rsid w:val="00B20029"/>
    <w:rsid w:val="00B26FC0"/>
    <w:rsid w:val="00B4065A"/>
    <w:rsid w:val="00B5199F"/>
    <w:rsid w:val="00B60F6B"/>
    <w:rsid w:val="00B91B73"/>
    <w:rsid w:val="00BB68CC"/>
    <w:rsid w:val="00BD03AA"/>
    <w:rsid w:val="00BE042B"/>
    <w:rsid w:val="00BE1D09"/>
    <w:rsid w:val="00BE58CF"/>
    <w:rsid w:val="00BE60B3"/>
    <w:rsid w:val="00BE61B0"/>
    <w:rsid w:val="00BE7921"/>
    <w:rsid w:val="00BF4BE2"/>
    <w:rsid w:val="00BF5CFC"/>
    <w:rsid w:val="00C1132F"/>
    <w:rsid w:val="00C124E7"/>
    <w:rsid w:val="00C2324D"/>
    <w:rsid w:val="00C25EF8"/>
    <w:rsid w:val="00C52FBA"/>
    <w:rsid w:val="00C5556B"/>
    <w:rsid w:val="00C60E6D"/>
    <w:rsid w:val="00C66107"/>
    <w:rsid w:val="00CB1CEA"/>
    <w:rsid w:val="00CB7DAB"/>
    <w:rsid w:val="00CC0402"/>
    <w:rsid w:val="00CC1C07"/>
    <w:rsid w:val="00CC21B7"/>
    <w:rsid w:val="00CD3F36"/>
    <w:rsid w:val="00CD697E"/>
    <w:rsid w:val="00CE459B"/>
    <w:rsid w:val="00CE5C35"/>
    <w:rsid w:val="00CF609B"/>
    <w:rsid w:val="00D022B7"/>
    <w:rsid w:val="00D218B0"/>
    <w:rsid w:val="00D349D3"/>
    <w:rsid w:val="00D35685"/>
    <w:rsid w:val="00D44238"/>
    <w:rsid w:val="00D54D1D"/>
    <w:rsid w:val="00D65188"/>
    <w:rsid w:val="00D778A3"/>
    <w:rsid w:val="00D93994"/>
    <w:rsid w:val="00DA28A0"/>
    <w:rsid w:val="00DA2F89"/>
    <w:rsid w:val="00DB12EC"/>
    <w:rsid w:val="00DB17A7"/>
    <w:rsid w:val="00DC29F0"/>
    <w:rsid w:val="00DC3B2C"/>
    <w:rsid w:val="00DF08C5"/>
    <w:rsid w:val="00DF30E3"/>
    <w:rsid w:val="00E10C55"/>
    <w:rsid w:val="00E3535D"/>
    <w:rsid w:val="00E379E8"/>
    <w:rsid w:val="00E4359B"/>
    <w:rsid w:val="00E55B64"/>
    <w:rsid w:val="00E62730"/>
    <w:rsid w:val="00E66889"/>
    <w:rsid w:val="00E70F2F"/>
    <w:rsid w:val="00E73B18"/>
    <w:rsid w:val="00E83B7B"/>
    <w:rsid w:val="00E90E83"/>
    <w:rsid w:val="00EC5AF4"/>
    <w:rsid w:val="00ED36DE"/>
    <w:rsid w:val="00EE1732"/>
    <w:rsid w:val="00EF41AC"/>
    <w:rsid w:val="00EF74D1"/>
    <w:rsid w:val="00F0004F"/>
    <w:rsid w:val="00F01048"/>
    <w:rsid w:val="00F02FDD"/>
    <w:rsid w:val="00F20382"/>
    <w:rsid w:val="00F20566"/>
    <w:rsid w:val="00F3164F"/>
    <w:rsid w:val="00F349F1"/>
    <w:rsid w:val="00F34E69"/>
    <w:rsid w:val="00F57F3C"/>
    <w:rsid w:val="00F63FDB"/>
    <w:rsid w:val="00F923B4"/>
    <w:rsid w:val="00FA7B86"/>
    <w:rsid w:val="00FC7FDD"/>
    <w:rsid w:val="00FD231A"/>
    <w:rsid w:val="00FE097F"/>
    <w:rsid w:val="00FE3557"/>
    <w:rsid w:val="00FF102D"/>
    <w:rsid w:val="00FF3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FA7CF"/>
  <w15:docId w15:val="{EF7A75A4-9773-4BF9-BDE3-591184B8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6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uiPriority w:val="99"/>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uiPriority w:val="99"/>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itle"/>
    <w:basedOn w:val="a"/>
    <w:link w:val="ae"/>
    <w:uiPriority w:val="10"/>
    <w:qFormat/>
    <w:rsid w:val="00CC0402"/>
    <w:pPr>
      <w:ind w:right="0"/>
      <w:jc w:val="center"/>
    </w:pPr>
    <w:rPr>
      <w:rFonts w:ascii="Times New Roman" w:eastAsia="Times New Roman" w:hAnsi="Times New Roman" w:cs="Times New Roman"/>
      <w:sz w:val="24"/>
      <w:szCs w:val="20"/>
      <w:lang w:eastAsia="ru-RU"/>
    </w:rPr>
  </w:style>
  <w:style w:type="character" w:customStyle="1" w:styleId="ae">
    <w:name w:val="Заголовок Знак"/>
    <w:basedOn w:val="a0"/>
    <w:link w:val="ad"/>
    <w:uiPriority w:val="10"/>
    <w:rsid w:val="00CC0402"/>
    <w:rPr>
      <w:rFonts w:ascii="Times New Roman" w:eastAsia="Times New Roman" w:hAnsi="Times New Roman" w:cs="Times New Roman"/>
      <w:sz w:val="24"/>
      <w:szCs w:val="20"/>
      <w:lang w:eastAsia="ru-RU"/>
    </w:rPr>
  </w:style>
  <w:style w:type="character" w:styleId="af">
    <w:name w:val="Hyperlink"/>
    <w:basedOn w:val="a0"/>
    <w:uiPriority w:val="99"/>
    <w:semiHidden/>
    <w:unhideWhenUsed/>
    <w:rsid w:val="00EE1732"/>
    <w:rPr>
      <w:color w:val="0000FF"/>
      <w:u w:val="single"/>
    </w:rPr>
  </w:style>
  <w:style w:type="paragraph" w:styleId="af0">
    <w:name w:val="List Paragraph"/>
    <w:basedOn w:val="a"/>
    <w:uiPriority w:val="34"/>
    <w:qFormat/>
    <w:rsid w:val="00E83B7B"/>
    <w:pPr>
      <w:ind w:left="720" w:right="0"/>
      <w:contextualSpacing/>
      <w:jc w:val="left"/>
    </w:pPr>
    <w:rPr>
      <w:rFonts w:ascii="Calibri" w:eastAsia="Times New Roman" w:hAnsi="Calibri" w:cs="Calibri"/>
      <w:lang w:eastAsia="ru-RU"/>
    </w:rPr>
  </w:style>
  <w:style w:type="paragraph" w:styleId="af1">
    <w:name w:val="No Spacing"/>
    <w:basedOn w:val="a"/>
    <w:uiPriority w:val="1"/>
    <w:qFormat/>
    <w:rsid w:val="00102797"/>
    <w:pPr>
      <w:ind w:right="0"/>
      <w:jc w:val="left"/>
    </w:pPr>
    <w:rPr>
      <w:rFonts w:ascii="Calibri" w:eastAsia="Times New Roman" w:hAnsi="Calibri" w:cs="Calibri"/>
      <w:lang w:eastAsia="ru-RU"/>
    </w:rPr>
  </w:style>
  <w:style w:type="character" w:styleId="af2">
    <w:name w:val="annotation reference"/>
    <w:basedOn w:val="a0"/>
    <w:uiPriority w:val="99"/>
    <w:unhideWhenUsed/>
    <w:rsid w:val="00D93994"/>
    <w:rPr>
      <w:sz w:val="16"/>
      <w:szCs w:val="16"/>
    </w:rPr>
  </w:style>
  <w:style w:type="paragraph" w:styleId="af3">
    <w:name w:val="annotation text"/>
    <w:basedOn w:val="a"/>
    <w:link w:val="af4"/>
    <w:uiPriority w:val="99"/>
    <w:unhideWhenUsed/>
    <w:rsid w:val="00D93994"/>
    <w:pPr>
      <w:ind w:right="0"/>
      <w:jc w:val="left"/>
    </w:pPr>
    <w:rPr>
      <w:sz w:val="20"/>
      <w:szCs w:val="20"/>
    </w:rPr>
  </w:style>
  <w:style w:type="character" w:customStyle="1" w:styleId="af4">
    <w:name w:val="Текст примечания Знак"/>
    <w:basedOn w:val="a0"/>
    <w:link w:val="af3"/>
    <w:uiPriority w:val="99"/>
    <w:rsid w:val="00D93994"/>
    <w:rPr>
      <w:sz w:val="20"/>
      <w:szCs w:val="20"/>
    </w:rPr>
  </w:style>
  <w:style w:type="paragraph" w:styleId="af5">
    <w:name w:val="annotation subject"/>
    <w:basedOn w:val="af3"/>
    <w:next w:val="af3"/>
    <w:link w:val="af6"/>
    <w:uiPriority w:val="99"/>
    <w:semiHidden/>
    <w:unhideWhenUsed/>
    <w:rsid w:val="00FF102D"/>
    <w:pPr>
      <w:ind w:right="851"/>
      <w:jc w:val="both"/>
    </w:pPr>
    <w:rPr>
      <w:b/>
      <w:bCs/>
    </w:rPr>
  </w:style>
  <w:style w:type="character" w:customStyle="1" w:styleId="af6">
    <w:name w:val="Тема примечания Знак"/>
    <w:basedOn w:val="af4"/>
    <w:link w:val="af5"/>
    <w:uiPriority w:val="99"/>
    <w:semiHidden/>
    <w:rsid w:val="00FF102D"/>
    <w:rPr>
      <w:b/>
      <w:bCs/>
      <w:sz w:val="20"/>
      <w:szCs w:val="20"/>
    </w:rPr>
  </w:style>
  <w:style w:type="paragraph" w:customStyle="1" w:styleId="Default">
    <w:name w:val="Default"/>
    <w:rsid w:val="000E2DA5"/>
    <w:pPr>
      <w:autoSpaceDE w:val="0"/>
      <w:autoSpaceDN w:val="0"/>
      <w:adjustRightInd w:val="0"/>
      <w:ind w:right="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793792">
      <w:bodyDiv w:val="1"/>
      <w:marLeft w:val="0"/>
      <w:marRight w:val="0"/>
      <w:marTop w:val="0"/>
      <w:marBottom w:val="0"/>
      <w:divBdr>
        <w:top w:val="none" w:sz="0" w:space="0" w:color="auto"/>
        <w:left w:val="none" w:sz="0" w:space="0" w:color="auto"/>
        <w:bottom w:val="none" w:sz="0" w:space="0" w:color="auto"/>
        <w:right w:val="none" w:sz="0" w:space="0" w:color="auto"/>
      </w:divBdr>
    </w:div>
    <w:div w:id="1028487674">
      <w:bodyDiv w:val="1"/>
      <w:marLeft w:val="0"/>
      <w:marRight w:val="0"/>
      <w:marTop w:val="0"/>
      <w:marBottom w:val="0"/>
      <w:divBdr>
        <w:top w:val="none" w:sz="0" w:space="0" w:color="auto"/>
        <w:left w:val="none" w:sz="0" w:space="0" w:color="auto"/>
        <w:bottom w:val="none" w:sz="0" w:space="0" w:color="auto"/>
        <w:right w:val="none" w:sz="0" w:space="0" w:color="auto"/>
      </w:divBdr>
    </w:div>
    <w:div w:id="1686128121">
      <w:bodyDiv w:val="1"/>
      <w:marLeft w:val="0"/>
      <w:marRight w:val="0"/>
      <w:marTop w:val="0"/>
      <w:marBottom w:val="0"/>
      <w:divBdr>
        <w:top w:val="none" w:sz="0" w:space="0" w:color="auto"/>
        <w:left w:val="none" w:sz="0" w:space="0" w:color="auto"/>
        <w:bottom w:val="none" w:sz="0" w:space="0" w:color="auto"/>
        <w:right w:val="none" w:sz="0" w:space="0" w:color="auto"/>
      </w:divBdr>
    </w:div>
    <w:div w:id="1817531457">
      <w:bodyDiv w:val="1"/>
      <w:marLeft w:val="0"/>
      <w:marRight w:val="0"/>
      <w:marTop w:val="0"/>
      <w:marBottom w:val="0"/>
      <w:divBdr>
        <w:top w:val="none" w:sz="0" w:space="0" w:color="auto"/>
        <w:left w:val="none" w:sz="0" w:space="0" w:color="auto"/>
        <w:bottom w:val="none" w:sz="0" w:space="0" w:color="auto"/>
        <w:right w:val="none" w:sz="0" w:space="0" w:color="auto"/>
      </w:divBdr>
    </w:div>
    <w:div w:id="1891110262">
      <w:bodyDiv w:val="1"/>
      <w:marLeft w:val="0"/>
      <w:marRight w:val="0"/>
      <w:marTop w:val="0"/>
      <w:marBottom w:val="0"/>
      <w:divBdr>
        <w:top w:val="none" w:sz="0" w:space="0" w:color="auto"/>
        <w:left w:val="none" w:sz="0" w:space="0" w:color="auto"/>
        <w:bottom w:val="none" w:sz="0" w:space="0" w:color="auto"/>
        <w:right w:val="none" w:sz="0" w:space="0" w:color="auto"/>
      </w:divBdr>
    </w:div>
    <w:div w:id="198122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Relationships xmlns="http://schemas.openxmlformats.org/package/2006/relationships">
	<Relationship Id="rId8" Type="http://schemas.openxmlformats.org/officeDocument/2006/relationships/hyperlink" Target="mailto:ODS@ustekchel.ru" TargetMode="External"/>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yperlink" Target="mailto:info@ustekchel.ru" TargetMode="External"/>
	<Relationship Id="rId14" Type="http://schemas.openxmlformats.org/officeDocument/2006/relationships/theme" Target="theme/theme1.xml"/><Relationship Target="media/Image1.png" Type="http://schemas.openxmlformats.org/officeDocument/2006/relationships/image" Id="rId15"/>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41532-C9F7-42FB-B52D-67DC82E6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7213</Words>
  <Characters>41120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Шутова Юлия Евгеньевна</cp:lastModifiedBy>
  <cp:revision>18</cp:revision>
  <dcterms:created xsi:type="dcterms:W3CDTF">2026-05-20T11:53:00Z</dcterms:created>
  <dcterms:modified xsi:type="dcterms:W3CDTF">2026-08-24T09:24:00Z</dcterms:modified>
</cp:coreProperties>
</file>