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7D2C2D" w:rsidRDefault="00FC481D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="007D2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1A3A5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FD1BC8" w:rsidRDefault="00FD1BC8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FC481D">
              <w:rPr>
                <w:rFonts w:ascii="Times New Roman" w:hAnsi="Times New Roman" w:cs="Times New Roman"/>
                <w:sz w:val="24"/>
                <w:szCs w:val="24"/>
              </w:rPr>
              <w:t>мае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1D3" w:rsidRDefault="00C941D3" w:rsidP="00C941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Средневзвешенная нерегулируемая цена</w:t>
            </w:r>
            <w:r w:rsidRPr="0072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FC48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определена с учетом данных, относящихся к предыдущим расчетным периодам (</w:t>
            </w:r>
            <w:r w:rsidR="006060C6">
              <w:rPr>
                <w:rFonts w:ascii="Times New Roman" w:hAnsi="Times New Roman" w:cs="Times New Roman"/>
                <w:sz w:val="24"/>
                <w:szCs w:val="24"/>
              </w:rPr>
              <w:t>с июля 2020 по июнь 2023 года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), в соответствии с 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.05.2012 г. № 442.</w:t>
            </w:r>
          </w:p>
          <w:p w:rsidR="00C941D3" w:rsidRDefault="00F56780" w:rsidP="002359D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Перерасчеты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780">
              <w:rPr>
                <w:rFonts w:ascii="Times New Roman" w:hAnsi="Times New Roman" w:cs="Times New Roman"/>
                <w:sz w:val="24"/>
                <w:szCs w:val="24"/>
              </w:rPr>
              <w:t>средневзвешенной нерегулируемой цены на электрическую энергию (мощность)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>связан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941D3" w:rsidRPr="007454E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изменением 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начислени</w:t>
            </w:r>
            <w:r w:rsidR="00B41EB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 w:rsidR="006E5F3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 электрической энергии на основании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6060C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0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 xml:space="preserve">рбитражного </w:t>
            </w:r>
            <w:r w:rsidR="00C941D3"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Челябинской области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 xml:space="preserve"> именем Российской Федерации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E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87E69" w:rsidRPr="00187E69">
              <w:rPr>
                <w:rFonts w:ascii="Times New Roman" w:hAnsi="Times New Roman" w:cs="Times New Roman"/>
                <w:sz w:val="24"/>
                <w:szCs w:val="24"/>
              </w:rPr>
              <w:t>А76-</w:t>
            </w:r>
            <w:r w:rsidR="00FC481D">
              <w:rPr>
                <w:rFonts w:ascii="Times New Roman" w:hAnsi="Times New Roman" w:cs="Times New Roman"/>
                <w:sz w:val="24"/>
                <w:szCs w:val="24"/>
              </w:rPr>
              <w:t>36222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87E69" w:rsidRPr="00187E6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C48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7E69" w:rsidRPr="0018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48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7E69" w:rsidRPr="00187E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A3A5E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  <w:r w:rsidR="006060C6">
              <w:rPr>
                <w:rFonts w:ascii="Times New Roman" w:hAnsi="Times New Roman" w:cs="Times New Roman"/>
                <w:sz w:val="24"/>
                <w:szCs w:val="24"/>
              </w:rPr>
              <w:t>, № А76-30454/2023 от 13.05.2024 года</w:t>
            </w:r>
          </w:p>
        </w:tc>
      </w:tr>
    </w:tbl>
    <w:p w:rsidR="00301FCD" w:rsidRDefault="00301FCD" w:rsidP="00235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01FCD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05670"/>
    <w:rsid w:val="000F22E1"/>
    <w:rsid w:val="00154F38"/>
    <w:rsid w:val="00175A47"/>
    <w:rsid w:val="00187E69"/>
    <w:rsid w:val="001A3A5E"/>
    <w:rsid w:val="001C6780"/>
    <w:rsid w:val="00207B7A"/>
    <w:rsid w:val="002165F7"/>
    <w:rsid w:val="00232256"/>
    <w:rsid w:val="002359D4"/>
    <w:rsid w:val="00245B49"/>
    <w:rsid w:val="0026413E"/>
    <w:rsid w:val="00301FCD"/>
    <w:rsid w:val="00304DB6"/>
    <w:rsid w:val="003731D8"/>
    <w:rsid w:val="003952D2"/>
    <w:rsid w:val="003B23A9"/>
    <w:rsid w:val="003C0057"/>
    <w:rsid w:val="00406BAD"/>
    <w:rsid w:val="004C15CF"/>
    <w:rsid w:val="00500800"/>
    <w:rsid w:val="0050727C"/>
    <w:rsid w:val="0051047F"/>
    <w:rsid w:val="005B4A68"/>
    <w:rsid w:val="005F0118"/>
    <w:rsid w:val="006060C6"/>
    <w:rsid w:val="0065757C"/>
    <w:rsid w:val="0068091C"/>
    <w:rsid w:val="006E5F33"/>
    <w:rsid w:val="00722DA0"/>
    <w:rsid w:val="007428FE"/>
    <w:rsid w:val="007454ED"/>
    <w:rsid w:val="007B37F3"/>
    <w:rsid w:val="007D2C2D"/>
    <w:rsid w:val="008A7A06"/>
    <w:rsid w:val="00953036"/>
    <w:rsid w:val="009B3CA6"/>
    <w:rsid w:val="00A12068"/>
    <w:rsid w:val="00A64916"/>
    <w:rsid w:val="00AA309A"/>
    <w:rsid w:val="00B00016"/>
    <w:rsid w:val="00B05B49"/>
    <w:rsid w:val="00B05C81"/>
    <w:rsid w:val="00B41EB0"/>
    <w:rsid w:val="00BE351D"/>
    <w:rsid w:val="00C941D3"/>
    <w:rsid w:val="00CA6F15"/>
    <w:rsid w:val="00D64F37"/>
    <w:rsid w:val="00E054A0"/>
    <w:rsid w:val="00E45DD1"/>
    <w:rsid w:val="00E91582"/>
    <w:rsid w:val="00E9689D"/>
    <w:rsid w:val="00EF339A"/>
    <w:rsid w:val="00F56780"/>
    <w:rsid w:val="00F61C74"/>
    <w:rsid w:val="00F74C2F"/>
    <w:rsid w:val="00F750D4"/>
    <w:rsid w:val="00F77D9E"/>
    <w:rsid w:val="00F85127"/>
    <w:rsid w:val="00FC481D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ADF5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Фукс Елена Кабировна</cp:lastModifiedBy>
  <cp:revision>42</cp:revision>
  <cp:lastPrinted>2018-10-12T06:14:00Z</cp:lastPrinted>
  <dcterms:created xsi:type="dcterms:W3CDTF">2018-10-12T12:22:00Z</dcterms:created>
  <dcterms:modified xsi:type="dcterms:W3CDTF">2024-06-04T11:20:00Z</dcterms:modified>
</cp:coreProperties>
</file>